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0F" w:rsidRDefault="00D82588" w:rsidP="00AF6E48">
      <w:pPr>
        <w:rPr>
          <w:rFonts w:ascii="Times New Roman" w:eastAsia="Times New Roman" w:hAnsi="Times New Roman" w:cs="Times New Roman"/>
          <w:lang w:val="en-US" w:eastAsia="pt-BR"/>
        </w:rPr>
      </w:pPr>
      <w:r w:rsidRPr="00AF6E48">
        <w:rPr>
          <w:rFonts w:ascii="Calibri" w:eastAsia="Times New Roman" w:hAnsi="Calibri" w:cs="Calibri"/>
          <w:b/>
          <w:bCs/>
          <w:color w:val="0082BF"/>
          <w:sz w:val="36"/>
          <w:szCs w:val="36"/>
          <w:lang w:val="en-US" w:eastAsia="pt-BR"/>
        </w:rPr>
        <w:t>COVID-19: SABESP AND THE FIGHT AGAINST THE PANDEMIC IN SAO PAULO, BRAZIL</w:t>
      </w:r>
      <w:r w:rsidRPr="00AF6E48">
        <w:rPr>
          <w:rFonts w:ascii="Calibri" w:eastAsia="Times New Roman" w:hAnsi="Calibri" w:cs="Calibri"/>
          <w:color w:val="0082BF"/>
          <w:sz w:val="36"/>
          <w:szCs w:val="36"/>
          <w:lang w:val="en-US" w:eastAsia="pt-BR"/>
        </w:rPr>
        <w:t xml:space="preserve"> </w:t>
      </w:r>
      <w:r w:rsidRPr="00AF6E48">
        <w:rPr>
          <w:rFonts w:ascii="Times New Roman" w:eastAsia="Times New Roman" w:hAnsi="Times New Roman" w:cs="Times New Roman"/>
          <w:sz w:val="36"/>
          <w:szCs w:val="36"/>
          <w:lang w:val="en-US" w:eastAsia="pt-BR"/>
        </w:rPr>
        <w:br/>
      </w:r>
      <w:r w:rsidRPr="00AB67A6">
        <w:rPr>
          <w:rFonts w:ascii="Times New Roman" w:eastAsia="Times New Roman" w:hAnsi="Times New Roman" w:cs="Times New Roman"/>
          <w:lang w:val="en-US" w:eastAsia="pt-BR"/>
        </w:rPr>
        <w:br/>
      </w:r>
      <w:proofErr w:type="gramStart"/>
      <w:r w:rsidRPr="00AB67A6">
        <w:rPr>
          <w:rFonts w:ascii="Calibri" w:eastAsia="Times New Roman" w:hAnsi="Calibri" w:cs="Calibri"/>
          <w:lang w:val="en-US" w:eastAsia="pt-BR"/>
        </w:rPr>
        <w:t>Based</w:t>
      </w:r>
      <w:proofErr w:type="gramEnd"/>
      <w:r w:rsidRPr="00AB67A6">
        <w:rPr>
          <w:rFonts w:ascii="Calibri" w:eastAsia="Times New Roman" w:hAnsi="Calibri" w:cs="Calibri"/>
          <w:lang w:val="en-US" w:eastAsia="pt-BR"/>
        </w:rPr>
        <w:t xml:space="preserve"> on the major combat guidelines set by the São Paulo State Government, </w:t>
      </w:r>
      <w:proofErr w:type="spellStart"/>
      <w:r w:rsidRPr="00AB67A6">
        <w:rPr>
          <w:rFonts w:ascii="Calibri" w:eastAsia="Times New Roman" w:hAnsi="Calibri" w:cs="Calibri"/>
          <w:lang w:val="en-US" w:eastAsia="pt-BR"/>
        </w:rPr>
        <w:t>Sabesp</w:t>
      </w:r>
      <w:proofErr w:type="spellEnd"/>
      <w:r w:rsidRPr="00AB67A6">
        <w:rPr>
          <w:rFonts w:ascii="Calibri" w:eastAsia="Times New Roman" w:hAnsi="Calibri" w:cs="Calibri"/>
          <w:lang w:val="en-US" w:eastAsia="pt-BR"/>
        </w:rPr>
        <w:t xml:space="preserve"> is fully engaged to endure COVID-19 pandemic within its</w:t>
      </w:r>
      <w:r w:rsidR="00AB67A6">
        <w:rPr>
          <w:rFonts w:ascii="Calibri" w:eastAsia="Times New Roman" w:hAnsi="Calibri" w:cs="Calibri"/>
          <w:lang w:val="en-US" w:eastAsia="pt-BR"/>
        </w:rPr>
        <w:t xml:space="preserve"> operation area, which means 37</w:t>
      </w:r>
      <w:r w:rsidR="0076042E">
        <w:rPr>
          <w:rFonts w:ascii="Calibri" w:eastAsia="Times New Roman" w:hAnsi="Calibri" w:cs="Calibri"/>
          <w:lang w:val="en-US" w:eastAsia="pt-BR"/>
        </w:rPr>
        <w:t>4</w:t>
      </w:r>
      <w:r w:rsidRPr="00AB67A6">
        <w:rPr>
          <w:rFonts w:ascii="Calibri" w:eastAsia="Times New Roman" w:hAnsi="Calibri" w:cs="Calibri"/>
          <w:lang w:val="en-US" w:eastAsia="pt-BR"/>
        </w:rPr>
        <w:t xml:space="preserve"> municipalities located t</w:t>
      </w:r>
      <w:bookmarkStart w:id="0" w:name="_GoBack"/>
      <w:bookmarkEnd w:id="0"/>
      <w:r w:rsidRPr="00AB67A6">
        <w:rPr>
          <w:rFonts w:ascii="Calibri" w:eastAsia="Times New Roman" w:hAnsi="Calibri" w:cs="Calibri"/>
          <w:lang w:val="en-US" w:eastAsia="pt-BR"/>
        </w:rPr>
        <w:t xml:space="preserve">hroughout São Paulo state and home to about 28 million people. </w:t>
      </w:r>
      <w:r w:rsidRPr="00AB67A6">
        <w:rPr>
          <w:rFonts w:ascii="Times New Roman" w:eastAsia="Times New Roman" w:hAnsi="Times New Roman" w:cs="Times New Roman"/>
          <w:lang w:val="en-US" w:eastAsia="pt-BR"/>
        </w:rPr>
        <w:br/>
      </w:r>
      <w:r w:rsidRPr="00AB67A6">
        <w:rPr>
          <w:rFonts w:ascii="Times New Roman" w:eastAsia="Times New Roman" w:hAnsi="Times New Roman" w:cs="Times New Roman"/>
          <w:lang w:val="en-US" w:eastAsia="pt-BR"/>
        </w:rPr>
        <w:br/>
      </w:r>
      <w:r w:rsidRPr="00AB67A6">
        <w:rPr>
          <w:rFonts w:ascii="Calibri" w:eastAsia="Times New Roman" w:hAnsi="Calibri" w:cs="Calibri"/>
          <w:lang w:val="en-US" w:eastAsia="pt-BR"/>
        </w:rPr>
        <w:t xml:space="preserve">Along with the increasing attention to maintaining the water supply, the Company's Board has established an executive committee to monitor internal and external scenarios and deploy strategic measures against coronavirus spread. </w:t>
      </w:r>
      <w:r w:rsidRPr="00AB67A6">
        <w:rPr>
          <w:rFonts w:ascii="Times New Roman" w:eastAsia="Times New Roman" w:hAnsi="Times New Roman" w:cs="Times New Roman"/>
          <w:lang w:val="en-US" w:eastAsia="pt-BR"/>
        </w:rPr>
        <w:br/>
      </w:r>
      <w:r w:rsidRPr="00AB67A6">
        <w:rPr>
          <w:rFonts w:ascii="Times New Roman" w:eastAsia="Times New Roman" w:hAnsi="Times New Roman" w:cs="Times New Roman"/>
          <w:lang w:val="en-US" w:eastAsia="pt-BR"/>
        </w:rPr>
        <w:br/>
      </w:r>
      <w:r w:rsidRPr="00AB67A6">
        <w:rPr>
          <w:rFonts w:ascii="Calibri" w:eastAsia="Times New Roman" w:hAnsi="Calibri" w:cs="Calibri"/>
          <w:lang w:val="en-US" w:eastAsia="pt-BR"/>
        </w:rPr>
        <w:t xml:space="preserve">Actions in progress are carried out on two fronts. One of them consists in mitigating negative economic impacts brought by the crisis. To this end, </w:t>
      </w:r>
      <w:proofErr w:type="spellStart"/>
      <w:r w:rsidRPr="00AB67A6">
        <w:rPr>
          <w:rFonts w:ascii="Calibri" w:eastAsia="Times New Roman" w:hAnsi="Calibri" w:cs="Calibri"/>
          <w:lang w:val="en-US" w:eastAsia="pt-BR"/>
        </w:rPr>
        <w:t>Sabesp</w:t>
      </w:r>
      <w:proofErr w:type="spellEnd"/>
      <w:r w:rsidRPr="00AB67A6">
        <w:rPr>
          <w:rFonts w:ascii="Calibri" w:eastAsia="Times New Roman" w:hAnsi="Calibri" w:cs="Calibri"/>
          <w:lang w:val="en-US" w:eastAsia="pt-BR"/>
        </w:rPr>
        <w:t xml:space="preserve"> exempted low-income customers from paying water and sewage bills. The measure benefits more than 2 million people across São Paulo State and is valid </w:t>
      </w:r>
      <w:r w:rsidR="00E47F62">
        <w:rPr>
          <w:rFonts w:ascii="Calibri" w:eastAsia="Times New Roman" w:hAnsi="Calibri" w:cs="Calibri"/>
          <w:lang w:val="en-US" w:eastAsia="pt-BR"/>
        </w:rPr>
        <w:t>for three months (April, May,</w:t>
      </w:r>
      <w:r w:rsidRPr="00AB67A6">
        <w:rPr>
          <w:rFonts w:ascii="Calibri" w:eastAsia="Times New Roman" w:hAnsi="Calibri" w:cs="Calibri"/>
          <w:lang w:val="en-US" w:eastAsia="pt-BR"/>
        </w:rPr>
        <w:t xml:space="preserve"> June</w:t>
      </w:r>
      <w:r w:rsidR="00E47F62">
        <w:rPr>
          <w:rFonts w:ascii="Calibri" w:eastAsia="Times New Roman" w:hAnsi="Calibri" w:cs="Calibri"/>
          <w:lang w:val="en-US" w:eastAsia="pt-BR"/>
        </w:rPr>
        <w:t xml:space="preserve"> and July</w:t>
      </w:r>
      <w:r w:rsidRPr="00AB67A6">
        <w:rPr>
          <w:rFonts w:ascii="Calibri" w:eastAsia="Times New Roman" w:hAnsi="Calibri" w:cs="Calibri"/>
          <w:lang w:val="en-US" w:eastAsia="pt-BR"/>
        </w:rPr>
        <w:t xml:space="preserve">). </w:t>
      </w:r>
      <w:r w:rsidRPr="00AB67A6">
        <w:rPr>
          <w:rFonts w:ascii="Times New Roman" w:eastAsia="Times New Roman" w:hAnsi="Times New Roman" w:cs="Times New Roman"/>
          <w:lang w:val="en-US" w:eastAsia="pt-BR"/>
        </w:rPr>
        <w:br/>
      </w:r>
      <w:r w:rsidRPr="00AB67A6">
        <w:rPr>
          <w:rFonts w:ascii="Times New Roman" w:eastAsia="Times New Roman" w:hAnsi="Times New Roman" w:cs="Times New Roman"/>
          <w:lang w:val="en-US" w:eastAsia="pt-BR"/>
        </w:rPr>
        <w:br/>
      </w:r>
      <w:r w:rsidRPr="00AB67A6">
        <w:rPr>
          <w:rFonts w:ascii="Calibri" w:eastAsia="Times New Roman" w:hAnsi="Calibri" w:cs="Calibri"/>
          <w:lang w:val="en-US" w:eastAsia="pt-BR"/>
        </w:rPr>
        <w:t xml:space="preserve">Another major confrontation front focuses on the protection of people’s health. In this regard, in partnership with the private sector and municipalities, </w:t>
      </w:r>
      <w:proofErr w:type="spellStart"/>
      <w:r w:rsidRPr="00AB67A6">
        <w:rPr>
          <w:rFonts w:ascii="Calibri" w:eastAsia="Times New Roman" w:hAnsi="Calibri" w:cs="Calibri"/>
          <w:lang w:val="en-US" w:eastAsia="pt-BR"/>
        </w:rPr>
        <w:t>Sa</w:t>
      </w:r>
      <w:r w:rsidR="00E47F62">
        <w:rPr>
          <w:rFonts w:ascii="Calibri" w:eastAsia="Times New Roman" w:hAnsi="Calibri" w:cs="Calibri"/>
          <w:lang w:val="en-US" w:eastAsia="pt-BR"/>
        </w:rPr>
        <w:t>besp</w:t>
      </w:r>
      <w:proofErr w:type="spellEnd"/>
      <w:r w:rsidR="00E47F62">
        <w:rPr>
          <w:rFonts w:ascii="Calibri" w:eastAsia="Times New Roman" w:hAnsi="Calibri" w:cs="Calibri"/>
          <w:lang w:val="en-US" w:eastAsia="pt-BR"/>
        </w:rPr>
        <w:t xml:space="preserve"> is distributing more than 5</w:t>
      </w:r>
      <w:r w:rsidRPr="00AB67A6">
        <w:rPr>
          <w:rFonts w:ascii="Calibri" w:eastAsia="Times New Roman" w:hAnsi="Calibri" w:cs="Calibri"/>
          <w:lang w:val="en-US" w:eastAsia="pt-BR"/>
        </w:rPr>
        <w:t xml:space="preserve">,500 household water tanks to families living in poor communities so these people can be permanently supplied in case of pressure oscillations in the water supply network. </w:t>
      </w:r>
      <w:r w:rsidRPr="00AB67A6">
        <w:rPr>
          <w:rFonts w:ascii="Times New Roman" w:eastAsia="Times New Roman" w:hAnsi="Times New Roman" w:cs="Times New Roman"/>
          <w:lang w:val="en-US" w:eastAsia="pt-BR"/>
        </w:rPr>
        <w:br/>
      </w:r>
      <w:r w:rsidRPr="00AB67A6">
        <w:rPr>
          <w:rFonts w:ascii="Times New Roman" w:eastAsia="Times New Roman" w:hAnsi="Times New Roman" w:cs="Times New Roman"/>
          <w:lang w:val="en-US" w:eastAsia="pt-BR"/>
        </w:rPr>
        <w:br/>
      </w:r>
      <w:r w:rsidRPr="00AB67A6">
        <w:rPr>
          <w:rFonts w:ascii="Calibri" w:eastAsia="Times New Roman" w:hAnsi="Calibri" w:cs="Calibri"/>
          <w:lang w:val="en-US" w:eastAsia="pt-BR"/>
        </w:rPr>
        <w:t xml:space="preserve">Also in partnership with municipalities, </w:t>
      </w:r>
      <w:proofErr w:type="spellStart"/>
      <w:r w:rsidRPr="00AB67A6">
        <w:rPr>
          <w:rFonts w:ascii="Calibri" w:eastAsia="Times New Roman" w:hAnsi="Calibri" w:cs="Calibri"/>
          <w:lang w:val="en-US" w:eastAsia="pt-BR"/>
        </w:rPr>
        <w:t>Sabesp</w:t>
      </w:r>
      <w:proofErr w:type="spellEnd"/>
      <w:r w:rsidRPr="00AB67A6">
        <w:rPr>
          <w:rFonts w:ascii="Calibri" w:eastAsia="Times New Roman" w:hAnsi="Calibri" w:cs="Calibri"/>
          <w:lang w:val="en-US" w:eastAsia="pt-BR"/>
        </w:rPr>
        <w:t xml:space="preserve"> is installing public washbasins in some socially vulnerable regions so that the populati</w:t>
      </w:r>
      <w:r w:rsidR="00E47F62">
        <w:rPr>
          <w:rFonts w:ascii="Calibri" w:eastAsia="Times New Roman" w:hAnsi="Calibri" w:cs="Calibri"/>
          <w:lang w:val="en-US" w:eastAsia="pt-BR"/>
        </w:rPr>
        <w:t>on can wash their hands. About 44</w:t>
      </w:r>
      <w:r w:rsidRPr="00AB67A6">
        <w:rPr>
          <w:rFonts w:ascii="Calibri" w:eastAsia="Times New Roman" w:hAnsi="Calibri" w:cs="Calibri"/>
          <w:lang w:val="en-US" w:eastAsia="pt-BR"/>
        </w:rPr>
        <w:t xml:space="preserve">0 of these </w:t>
      </w:r>
      <w:proofErr w:type="spellStart"/>
      <w:r w:rsidRPr="00AB67A6">
        <w:rPr>
          <w:rFonts w:ascii="Calibri" w:eastAsia="Times New Roman" w:hAnsi="Calibri" w:cs="Calibri"/>
          <w:lang w:val="en-US" w:eastAsia="pt-BR"/>
        </w:rPr>
        <w:t>equipments</w:t>
      </w:r>
      <w:proofErr w:type="spellEnd"/>
      <w:r w:rsidRPr="00AB67A6">
        <w:rPr>
          <w:rFonts w:ascii="Calibri" w:eastAsia="Times New Roman" w:hAnsi="Calibri" w:cs="Calibri"/>
          <w:lang w:val="en-US" w:eastAsia="pt-BR"/>
        </w:rPr>
        <w:t xml:space="preserve"> </w:t>
      </w:r>
      <w:proofErr w:type="gramStart"/>
      <w:r w:rsidRPr="00AB67A6">
        <w:rPr>
          <w:rFonts w:ascii="Calibri" w:eastAsia="Times New Roman" w:hAnsi="Calibri" w:cs="Calibri"/>
          <w:lang w:val="en-US" w:eastAsia="pt-BR"/>
        </w:rPr>
        <w:t>are being installed</w:t>
      </w:r>
      <w:proofErr w:type="gramEnd"/>
      <w:r w:rsidRPr="00AB67A6">
        <w:rPr>
          <w:rFonts w:ascii="Calibri" w:eastAsia="Times New Roman" w:hAnsi="Calibri" w:cs="Calibri"/>
          <w:lang w:val="en-US" w:eastAsia="pt-BR"/>
        </w:rPr>
        <w:t xml:space="preserve"> in different points of São Paulo downtown, metropolitan São Paulo and another 28 cities in the countryside and coastal region. </w:t>
      </w:r>
      <w:r w:rsidRPr="00AB67A6">
        <w:rPr>
          <w:rFonts w:ascii="Times New Roman" w:eastAsia="Times New Roman" w:hAnsi="Times New Roman" w:cs="Times New Roman"/>
          <w:lang w:val="en-US" w:eastAsia="pt-BR"/>
        </w:rPr>
        <w:br/>
      </w:r>
      <w:r w:rsidRPr="00AB67A6">
        <w:rPr>
          <w:rFonts w:ascii="Times New Roman" w:eastAsia="Times New Roman" w:hAnsi="Times New Roman" w:cs="Times New Roman"/>
          <w:lang w:val="en-US" w:eastAsia="pt-BR"/>
        </w:rPr>
        <w:br/>
      </w:r>
      <w:proofErr w:type="spellStart"/>
      <w:r w:rsidRPr="00AB67A6">
        <w:rPr>
          <w:rFonts w:ascii="Calibri" w:eastAsia="Times New Roman" w:hAnsi="Calibri" w:cs="Calibri"/>
          <w:lang w:val="en-US" w:eastAsia="pt-BR"/>
        </w:rPr>
        <w:t>Sabesp</w:t>
      </w:r>
      <w:proofErr w:type="spellEnd"/>
      <w:r w:rsidRPr="00AB67A6">
        <w:rPr>
          <w:rFonts w:ascii="Calibri" w:eastAsia="Times New Roman" w:hAnsi="Calibri" w:cs="Calibri"/>
          <w:lang w:val="en-US" w:eastAsia="pt-BR"/>
        </w:rPr>
        <w:t xml:space="preserve"> is also disinfecting the public spaces with a water-chlorine mixed solution, mailing those areas with high concentration of people and, therefore, much more liable to contamination. </w:t>
      </w:r>
      <w:r w:rsidRPr="00AB67A6">
        <w:rPr>
          <w:rFonts w:ascii="Times New Roman" w:eastAsia="Times New Roman" w:hAnsi="Times New Roman" w:cs="Times New Roman"/>
          <w:lang w:val="en-US" w:eastAsia="pt-BR"/>
        </w:rPr>
        <w:br/>
      </w:r>
      <w:r w:rsidRPr="00AB67A6">
        <w:rPr>
          <w:rFonts w:ascii="Times New Roman" w:eastAsia="Times New Roman" w:hAnsi="Times New Roman" w:cs="Times New Roman"/>
          <w:lang w:val="en-US" w:eastAsia="pt-BR"/>
        </w:rPr>
        <w:br/>
      </w:r>
      <w:r w:rsidRPr="00AB67A6">
        <w:rPr>
          <w:rFonts w:ascii="Calibri" w:eastAsia="Times New Roman" w:hAnsi="Calibri" w:cs="Calibri"/>
          <w:lang w:val="en-US" w:eastAsia="pt-BR"/>
        </w:rPr>
        <w:t xml:space="preserve">With the employment of reused wastewater, it has been disinfected the surroundings of more than 100 locations such as health units and charitable restaurants in São Paulo Metropolitan Region. In the inland and coastal regions, several public spaces of about 300 </w:t>
      </w:r>
      <w:r w:rsidR="00AB67A6" w:rsidRPr="00AB67A6">
        <w:rPr>
          <w:rFonts w:ascii="Calibri" w:eastAsia="Times New Roman" w:hAnsi="Calibri" w:cs="Calibri"/>
          <w:lang w:val="en-US" w:eastAsia="pt-BR"/>
        </w:rPr>
        <w:t>municipalities</w:t>
      </w:r>
      <w:r w:rsidRPr="00AB67A6">
        <w:rPr>
          <w:rFonts w:ascii="Calibri" w:eastAsia="Times New Roman" w:hAnsi="Calibri" w:cs="Calibri"/>
          <w:lang w:val="en-US" w:eastAsia="pt-BR"/>
        </w:rPr>
        <w:t xml:space="preserve"> have been target of cleaning squads.</w:t>
      </w:r>
      <w:r w:rsidR="00E47F62">
        <w:rPr>
          <w:rFonts w:ascii="Calibri" w:eastAsia="Times New Roman" w:hAnsi="Calibri" w:cs="Calibri"/>
          <w:lang w:val="en-US" w:eastAsia="pt-BR"/>
        </w:rPr>
        <w:t xml:space="preserve"> About 17,000 cleanings up have already been undertaken so far (</w:t>
      </w:r>
      <w:proofErr w:type="spellStart"/>
      <w:r w:rsidR="00E47F62">
        <w:rPr>
          <w:rFonts w:ascii="Calibri" w:eastAsia="Times New Roman" w:hAnsi="Calibri" w:cs="Calibri"/>
          <w:lang w:val="en-US" w:eastAsia="pt-BR"/>
        </w:rPr>
        <w:t>aug</w:t>
      </w:r>
      <w:proofErr w:type="spellEnd"/>
      <w:r w:rsidR="00E47F62">
        <w:rPr>
          <w:rFonts w:ascii="Calibri" w:eastAsia="Times New Roman" w:hAnsi="Calibri" w:cs="Calibri"/>
          <w:lang w:val="en-US" w:eastAsia="pt-BR"/>
        </w:rPr>
        <w:t>/2020</w:t>
      </w:r>
      <w:r w:rsidR="00E0210F">
        <w:rPr>
          <w:rFonts w:ascii="Times New Roman" w:eastAsia="Times New Roman" w:hAnsi="Times New Roman" w:cs="Times New Roman"/>
          <w:lang w:val="en-US" w:eastAsia="pt-BR"/>
        </w:rPr>
        <w:t>).</w:t>
      </w:r>
    </w:p>
    <w:p w:rsidR="00D82588" w:rsidRPr="00AB67A6" w:rsidRDefault="00D82588" w:rsidP="00D82588">
      <w:pPr>
        <w:rPr>
          <w:rFonts w:ascii="Times New Roman" w:eastAsia="Times New Roman" w:hAnsi="Times New Roman" w:cs="Times New Roman"/>
          <w:lang w:val="en-US" w:eastAsia="pt-BR"/>
        </w:rPr>
      </w:pPr>
      <w:r w:rsidRPr="00AB67A6">
        <w:rPr>
          <w:rFonts w:ascii="Times New Roman" w:eastAsia="Times New Roman" w:hAnsi="Times New Roman" w:cs="Times New Roman"/>
          <w:lang w:val="en-US" w:eastAsia="pt-BR"/>
        </w:rPr>
        <w:br/>
      </w:r>
      <w:r w:rsidRPr="00AB67A6">
        <w:rPr>
          <w:rFonts w:ascii="Calibri" w:eastAsia="Times New Roman" w:hAnsi="Calibri" w:cs="Calibri"/>
          <w:lang w:val="en-US" w:eastAsia="pt-BR"/>
        </w:rPr>
        <w:t xml:space="preserve">Furthermore, a partnership between </w:t>
      </w:r>
      <w:proofErr w:type="spellStart"/>
      <w:r w:rsidRPr="00AB67A6">
        <w:rPr>
          <w:rFonts w:ascii="Calibri" w:eastAsia="Times New Roman" w:hAnsi="Calibri" w:cs="Calibri"/>
          <w:lang w:val="en-US" w:eastAsia="pt-BR"/>
        </w:rPr>
        <w:t>Sabesp</w:t>
      </w:r>
      <w:proofErr w:type="spellEnd"/>
      <w:r w:rsidRPr="00AB67A6">
        <w:rPr>
          <w:rFonts w:ascii="Calibri" w:eastAsia="Times New Roman" w:hAnsi="Calibri" w:cs="Calibri"/>
          <w:lang w:val="en-US" w:eastAsia="pt-BR"/>
        </w:rPr>
        <w:t xml:space="preserve"> and a chemical industry enabled the donation of reused wastewater and sodium hypochlorite for public disinfections in some municipalities. </w:t>
      </w:r>
      <w:r w:rsidRPr="00AB67A6">
        <w:rPr>
          <w:rFonts w:ascii="Times New Roman" w:eastAsia="Times New Roman" w:hAnsi="Times New Roman" w:cs="Times New Roman"/>
          <w:lang w:val="en-US" w:eastAsia="pt-BR"/>
        </w:rPr>
        <w:br/>
      </w:r>
      <w:r w:rsidRPr="00AB67A6">
        <w:rPr>
          <w:rFonts w:ascii="Times New Roman" w:eastAsia="Times New Roman" w:hAnsi="Times New Roman" w:cs="Times New Roman"/>
          <w:lang w:val="en-US" w:eastAsia="pt-BR"/>
        </w:rPr>
        <w:br/>
      </w:r>
      <w:r w:rsidRPr="00AB67A6">
        <w:rPr>
          <w:rFonts w:ascii="Calibri" w:eastAsia="Times New Roman" w:hAnsi="Calibri" w:cs="Calibri"/>
          <w:lang w:val="en-US" w:eastAsia="pt-BR"/>
        </w:rPr>
        <w:t xml:space="preserve">Joint actions among </w:t>
      </w:r>
      <w:proofErr w:type="spellStart"/>
      <w:r w:rsidRPr="00AB67A6">
        <w:rPr>
          <w:rFonts w:ascii="Calibri" w:eastAsia="Times New Roman" w:hAnsi="Calibri" w:cs="Calibri"/>
          <w:lang w:val="en-US" w:eastAsia="pt-BR"/>
        </w:rPr>
        <w:t>Sabesp´s</w:t>
      </w:r>
      <w:proofErr w:type="spellEnd"/>
      <w:r w:rsidRPr="00AB67A6">
        <w:rPr>
          <w:rFonts w:ascii="Calibri" w:eastAsia="Times New Roman" w:hAnsi="Calibri" w:cs="Calibri"/>
          <w:lang w:val="en-US" w:eastAsia="pt-BR"/>
        </w:rPr>
        <w:t xml:space="preserve"> volunteer groups, municipalities' social departments and private companies are promoting the collection and distribution of food and sanitizer kits to poorest households</w:t>
      </w:r>
      <w:r w:rsidR="00AF6E48">
        <w:rPr>
          <w:rFonts w:ascii="Calibri" w:eastAsia="Times New Roman" w:hAnsi="Calibri" w:cs="Calibri"/>
          <w:lang w:val="en-US" w:eastAsia="pt-BR"/>
        </w:rPr>
        <w:t xml:space="preserve"> as well as the donation of over 100 thousand monthly </w:t>
      </w:r>
      <w:r w:rsidR="00AF6E48" w:rsidRPr="00AF6E48">
        <w:rPr>
          <w:rFonts w:ascii="Calibri" w:eastAsia="Times New Roman" w:hAnsi="Calibri" w:cs="Calibri"/>
          <w:lang w:val="en-US" w:eastAsia="pt-BR"/>
        </w:rPr>
        <w:t xml:space="preserve">staple </w:t>
      </w:r>
      <w:r w:rsidR="00AF6E48">
        <w:rPr>
          <w:rFonts w:ascii="Calibri" w:eastAsia="Times New Roman" w:hAnsi="Calibri" w:cs="Calibri"/>
          <w:lang w:val="en-US" w:eastAsia="pt-BR"/>
        </w:rPr>
        <w:t>food baskets i</w:t>
      </w:r>
      <w:r w:rsidR="00AF6E48" w:rsidRPr="00AF6E48">
        <w:rPr>
          <w:rFonts w:ascii="Calibri" w:eastAsia="Times New Roman" w:hAnsi="Calibri" w:cs="Calibri"/>
          <w:lang w:val="en-US" w:eastAsia="pt-BR"/>
        </w:rPr>
        <w:t>n partnership wit</w:t>
      </w:r>
      <w:r w:rsidR="00AF6E48">
        <w:rPr>
          <w:rFonts w:ascii="Calibri" w:eastAsia="Times New Roman" w:hAnsi="Calibri" w:cs="Calibri"/>
          <w:lang w:val="en-US" w:eastAsia="pt-BR"/>
        </w:rPr>
        <w:t xml:space="preserve">h the São Paulo </w:t>
      </w:r>
      <w:r w:rsidR="00AF6E48" w:rsidRPr="00AF6E48">
        <w:rPr>
          <w:rFonts w:ascii="Calibri" w:eastAsia="Times New Roman" w:hAnsi="Calibri" w:cs="Calibri"/>
          <w:lang w:val="en-US" w:eastAsia="pt-BR"/>
        </w:rPr>
        <w:t xml:space="preserve">State Social </w:t>
      </w:r>
      <w:r w:rsidR="00AF6E48">
        <w:rPr>
          <w:rFonts w:ascii="Calibri" w:eastAsia="Times New Roman" w:hAnsi="Calibri" w:cs="Calibri"/>
          <w:lang w:val="en-US" w:eastAsia="pt-BR"/>
        </w:rPr>
        <w:t>Fund.</w:t>
      </w:r>
      <w:r w:rsidRPr="00AB67A6">
        <w:rPr>
          <w:rFonts w:ascii="Times New Roman" w:eastAsia="Times New Roman" w:hAnsi="Times New Roman" w:cs="Times New Roman"/>
          <w:lang w:val="en-US" w:eastAsia="pt-BR"/>
        </w:rPr>
        <w:br/>
      </w:r>
      <w:r w:rsidRPr="00AB67A6">
        <w:rPr>
          <w:rFonts w:ascii="Times New Roman" w:eastAsia="Times New Roman" w:hAnsi="Times New Roman" w:cs="Times New Roman"/>
          <w:lang w:val="en-US" w:eastAsia="pt-BR"/>
        </w:rPr>
        <w:lastRenderedPageBreak/>
        <w:br/>
      </w:r>
      <w:r w:rsidRPr="00AB67A6">
        <w:rPr>
          <w:rFonts w:ascii="Calibri" w:eastAsia="Times New Roman" w:hAnsi="Calibri" w:cs="Calibri"/>
          <w:lang w:val="en-US" w:eastAsia="pt-BR"/>
        </w:rPr>
        <w:t>In-house, the concern for the good health conditions of workers also has driven the adoption of several precautionary measures. Management sectors professionals are working from home and apprentices contracts were temporally suspended. The 412 customer-site branches set all over the state have been closed and customers are being guided to the online service via mobile app and virtual website branch.</w:t>
      </w:r>
      <w:r w:rsidRPr="00AB67A6">
        <w:rPr>
          <w:rFonts w:ascii="Times New Roman" w:eastAsia="Times New Roman" w:hAnsi="Times New Roman" w:cs="Times New Roman"/>
          <w:lang w:val="en-US" w:eastAsia="pt-BR"/>
        </w:rPr>
        <w:br/>
      </w:r>
      <w:r w:rsidRPr="00AB67A6">
        <w:rPr>
          <w:rFonts w:ascii="Times New Roman" w:eastAsia="Times New Roman" w:hAnsi="Times New Roman" w:cs="Times New Roman"/>
          <w:lang w:val="en-US" w:eastAsia="pt-BR"/>
        </w:rPr>
        <w:br/>
      </w:r>
      <w:r w:rsidRPr="00AB67A6">
        <w:rPr>
          <w:rFonts w:ascii="Calibri" w:eastAsia="Times New Roman" w:hAnsi="Calibri" w:cs="Calibri"/>
          <w:lang w:val="en-US" w:eastAsia="pt-BR"/>
        </w:rPr>
        <w:t xml:space="preserve">The annual flu vaccination campaign has been brought forward and those working in operational core functions who cannot stay in self-isolation are receiving hygiene kits and personal protection equipment such as masks and gloves. </w:t>
      </w:r>
      <w:r w:rsidRPr="00AB67A6">
        <w:rPr>
          <w:rFonts w:ascii="Times New Roman" w:eastAsia="Times New Roman" w:hAnsi="Times New Roman" w:cs="Times New Roman"/>
          <w:lang w:val="en-US" w:eastAsia="pt-BR"/>
        </w:rPr>
        <w:br/>
      </w:r>
      <w:r w:rsidRPr="00AB67A6">
        <w:rPr>
          <w:rFonts w:ascii="Times New Roman" w:eastAsia="Times New Roman" w:hAnsi="Times New Roman" w:cs="Times New Roman"/>
          <w:lang w:val="en-US" w:eastAsia="pt-BR"/>
        </w:rPr>
        <w:br/>
      </w:r>
      <w:r w:rsidRPr="00AB67A6">
        <w:rPr>
          <w:rFonts w:ascii="Calibri" w:eastAsia="Times New Roman" w:hAnsi="Calibri" w:cs="Calibri"/>
          <w:lang w:val="en-US" w:eastAsia="pt-BR"/>
        </w:rPr>
        <w:t xml:space="preserve">Those who work in the frontline but belong to vulnerable groups according to World Health Organization (people over 60 years old; and those with underlying medical conditions such as cardiovascular disease, diabetes, chronic respiratory disease and cancer) are being oriented to work from home in self-isolation. </w:t>
      </w:r>
      <w:r w:rsidRPr="00AB67A6">
        <w:rPr>
          <w:rFonts w:ascii="Calibri" w:eastAsia="Times New Roman" w:hAnsi="Calibri" w:cs="Calibri"/>
          <w:lang w:val="en-US" w:eastAsia="pt-BR"/>
        </w:rPr>
        <w:br/>
      </w:r>
      <w:r w:rsidRPr="00AB67A6">
        <w:rPr>
          <w:rFonts w:ascii="Times New Roman" w:eastAsia="Times New Roman" w:hAnsi="Times New Roman" w:cs="Times New Roman"/>
          <w:lang w:val="en-US" w:eastAsia="pt-BR"/>
        </w:rPr>
        <w:br/>
      </w:r>
      <w:r w:rsidRPr="00AB67A6">
        <w:rPr>
          <w:rFonts w:ascii="Calibri" w:eastAsia="Times New Roman" w:hAnsi="Calibri" w:cs="Calibri"/>
          <w:lang w:val="en-US" w:eastAsia="pt-BR"/>
        </w:rPr>
        <w:t>The whole agenda of corporate events and business trips are suspended and company staff is being oriented to attend technical and management online training courses. There are more than 400 options available in the intranet corporate website.</w:t>
      </w:r>
    </w:p>
    <w:p w:rsidR="00292CC2" w:rsidRPr="00D82588" w:rsidRDefault="00292CC2">
      <w:pPr>
        <w:rPr>
          <w:lang w:val="en-US"/>
        </w:rPr>
      </w:pPr>
    </w:p>
    <w:sectPr w:rsidR="00292CC2" w:rsidRPr="00D82588" w:rsidSect="002E425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88"/>
    <w:rsid w:val="00292CC2"/>
    <w:rsid w:val="002E4259"/>
    <w:rsid w:val="0076042E"/>
    <w:rsid w:val="00950311"/>
    <w:rsid w:val="00AB67A6"/>
    <w:rsid w:val="00AF6E48"/>
    <w:rsid w:val="00D82588"/>
    <w:rsid w:val="00E0210F"/>
    <w:rsid w:val="00E47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1076"/>
  <w15:chartTrackingRefBased/>
  <w15:docId w15:val="{50B1C8DF-8258-9547-9C08-E0C42953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1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Martins</dc:creator>
  <cp:keywords/>
  <dc:description/>
  <cp:lastModifiedBy>Aloisio Hildebrand de Abreu</cp:lastModifiedBy>
  <cp:revision>2</cp:revision>
  <dcterms:created xsi:type="dcterms:W3CDTF">2020-08-04T21:35:00Z</dcterms:created>
  <dcterms:modified xsi:type="dcterms:W3CDTF">2020-08-04T21:35:00Z</dcterms:modified>
</cp:coreProperties>
</file>