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1230"/>
        <w:gridCol w:w="3240"/>
        <w:gridCol w:w="2279"/>
      </w:tblGrid>
      <w:tr w:rsidR="003C6673" w:rsidRPr="003F3924" w14:paraId="635ACC90" w14:textId="77777777" w:rsidTr="00E31F13">
        <w:trPr>
          <w:trHeight w:val="420"/>
        </w:trPr>
        <w:tc>
          <w:tcPr>
            <w:tcW w:w="2280" w:type="dxa"/>
            <w:vMerge w:val="restart"/>
            <w:shd w:val="clear" w:color="auto" w:fill="auto"/>
            <w:tcMar>
              <w:top w:w="100" w:type="dxa"/>
              <w:left w:w="100" w:type="dxa"/>
              <w:bottom w:w="100" w:type="dxa"/>
              <w:right w:w="100" w:type="dxa"/>
            </w:tcMar>
          </w:tcPr>
          <w:p w14:paraId="428ED4FE" w14:textId="77777777" w:rsidR="003C6673" w:rsidRPr="003F3924" w:rsidRDefault="00611037">
            <w:pPr>
              <w:widowControl w:val="0"/>
              <w:pBdr>
                <w:top w:val="nil"/>
                <w:left w:val="nil"/>
                <w:bottom w:val="nil"/>
                <w:right w:val="nil"/>
                <w:between w:val="nil"/>
              </w:pBdr>
              <w:spacing w:line="240" w:lineRule="auto"/>
              <w:contextualSpacing w:val="0"/>
            </w:pPr>
            <w:r w:rsidRPr="003F3924">
              <w:rPr>
                <w:noProof/>
              </w:rPr>
              <w:drawing>
                <wp:inline distT="114300" distB="114300" distL="114300" distR="114300" wp14:anchorId="65CE139A" wp14:editId="2DD2E3A9">
                  <wp:extent cx="1314450" cy="55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14450" cy="558800"/>
                          </a:xfrm>
                          <a:prstGeom prst="rect">
                            <a:avLst/>
                          </a:prstGeom>
                          <a:ln/>
                        </pic:spPr>
                      </pic:pic>
                    </a:graphicData>
                  </a:graphic>
                </wp:inline>
              </w:drawing>
            </w:r>
          </w:p>
        </w:tc>
        <w:tc>
          <w:tcPr>
            <w:tcW w:w="4470" w:type="dxa"/>
            <w:gridSpan w:val="2"/>
            <w:vMerge w:val="restart"/>
            <w:shd w:val="clear" w:color="auto" w:fill="auto"/>
            <w:tcMar>
              <w:top w:w="100" w:type="dxa"/>
              <w:left w:w="100" w:type="dxa"/>
              <w:bottom w:w="100" w:type="dxa"/>
              <w:right w:w="100" w:type="dxa"/>
            </w:tcMar>
          </w:tcPr>
          <w:p w14:paraId="7C8DE32B" w14:textId="77777777" w:rsidR="008653B9" w:rsidRPr="003F3924" w:rsidRDefault="008653B9" w:rsidP="008653B9">
            <w:pPr>
              <w:rPr>
                <w:color w:val="000000"/>
              </w:rPr>
            </w:pPr>
            <w:r w:rsidRPr="003F3924">
              <w:rPr>
                <w:color w:val="000000"/>
              </w:rPr>
              <w:t>Esquenta dos Jovens para o Fórum Mundial das Águas</w:t>
            </w:r>
          </w:p>
          <w:p w14:paraId="6A50F316" w14:textId="77777777" w:rsidR="003C6673" w:rsidRPr="003F3924" w:rsidRDefault="003C6673" w:rsidP="005E5DB0">
            <w:pPr>
              <w:rPr>
                <w:color w:val="000000"/>
              </w:rPr>
            </w:pPr>
          </w:p>
        </w:tc>
        <w:tc>
          <w:tcPr>
            <w:tcW w:w="2279" w:type="dxa"/>
            <w:vMerge w:val="restart"/>
            <w:shd w:val="clear" w:color="auto" w:fill="auto"/>
            <w:tcMar>
              <w:top w:w="100" w:type="dxa"/>
              <w:left w:w="100" w:type="dxa"/>
              <w:bottom w:w="100" w:type="dxa"/>
              <w:right w:w="100" w:type="dxa"/>
            </w:tcMar>
          </w:tcPr>
          <w:p w14:paraId="3E8A869B" w14:textId="77777777" w:rsidR="003C6673" w:rsidRPr="003F3924" w:rsidRDefault="000C22DE" w:rsidP="000C22DE">
            <w:pPr>
              <w:widowControl w:val="0"/>
              <w:pBdr>
                <w:top w:val="nil"/>
                <w:left w:val="nil"/>
                <w:bottom w:val="nil"/>
                <w:right w:val="nil"/>
                <w:between w:val="nil"/>
              </w:pBdr>
              <w:spacing w:line="240" w:lineRule="auto"/>
              <w:contextualSpacing w:val="0"/>
              <w:rPr>
                <w:b/>
              </w:rPr>
            </w:pPr>
            <w:r w:rsidRPr="003F3924">
              <w:rPr>
                <w:b/>
                <w:noProof/>
              </w:rPr>
              <w:drawing>
                <wp:inline distT="0" distB="0" distL="0" distR="0" wp14:anchorId="0E748AFC" wp14:editId="2804AF0E">
                  <wp:extent cx="1309938" cy="638175"/>
                  <wp:effectExtent l="0" t="0" r="508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eiiltQ.png"/>
                          <pic:cNvPicPr/>
                        </pic:nvPicPr>
                        <pic:blipFill rotWithShape="1">
                          <a:blip r:embed="rId8" cstate="print">
                            <a:extLst>
                              <a:ext uri="{28A0092B-C50C-407E-A947-70E740481C1C}">
                                <a14:useLocalDpi xmlns:a14="http://schemas.microsoft.com/office/drawing/2010/main" val="0"/>
                              </a:ext>
                            </a:extLst>
                          </a:blip>
                          <a:srcRect l="7936" t="25528" r="7648" b="16270"/>
                          <a:stretch/>
                        </pic:blipFill>
                        <pic:spPr bwMode="auto">
                          <a:xfrm>
                            <a:off x="0" y="0"/>
                            <a:ext cx="1312899" cy="639618"/>
                          </a:xfrm>
                          <a:prstGeom prst="rect">
                            <a:avLst/>
                          </a:prstGeom>
                          <a:ln>
                            <a:noFill/>
                          </a:ln>
                          <a:extLst>
                            <a:ext uri="{53640926-AAD7-44D8-BBD7-CCE9431645EC}">
                              <a14:shadowObscured xmlns:a14="http://schemas.microsoft.com/office/drawing/2010/main"/>
                            </a:ext>
                          </a:extLst>
                        </pic:spPr>
                      </pic:pic>
                    </a:graphicData>
                  </a:graphic>
                </wp:inline>
              </w:drawing>
            </w:r>
          </w:p>
        </w:tc>
      </w:tr>
      <w:tr w:rsidR="003C6673" w:rsidRPr="003F3924" w14:paraId="429F0A03" w14:textId="77777777" w:rsidTr="00E31F13">
        <w:trPr>
          <w:trHeight w:val="420"/>
        </w:trPr>
        <w:tc>
          <w:tcPr>
            <w:tcW w:w="2280" w:type="dxa"/>
            <w:vMerge/>
            <w:tcBorders>
              <w:bottom w:val="single" w:sz="12" w:space="0" w:color="000000"/>
            </w:tcBorders>
            <w:shd w:val="clear" w:color="auto" w:fill="auto"/>
            <w:tcMar>
              <w:top w:w="100" w:type="dxa"/>
              <w:left w:w="100" w:type="dxa"/>
              <w:bottom w:w="100" w:type="dxa"/>
              <w:right w:w="100" w:type="dxa"/>
            </w:tcMar>
          </w:tcPr>
          <w:p w14:paraId="2D668B80" w14:textId="77777777" w:rsidR="003C6673" w:rsidRPr="003F3924" w:rsidRDefault="003C6673">
            <w:pPr>
              <w:widowControl w:val="0"/>
              <w:pBdr>
                <w:top w:val="nil"/>
                <w:left w:val="nil"/>
                <w:bottom w:val="nil"/>
                <w:right w:val="nil"/>
                <w:between w:val="nil"/>
              </w:pBdr>
              <w:spacing w:line="240" w:lineRule="auto"/>
              <w:contextualSpacing w:val="0"/>
            </w:pPr>
          </w:p>
        </w:tc>
        <w:tc>
          <w:tcPr>
            <w:tcW w:w="4470" w:type="dxa"/>
            <w:gridSpan w:val="2"/>
            <w:vMerge/>
            <w:tcBorders>
              <w:bottom w:val="single" w:sz="12" w:space="0" w:color="000000"/>
            </w:tcBorders>
            <w:shd w:val="clear" w:color="auto" w:fill="auto"/>
            <w:tcMar>
              <w:top w:w="100" w:type="dxa"/>
              <w:left w:w="100" w:type="dxa"/>
              <w:bottom w:w="100" w:type="dxa"/>
              <w:right w:w="100" w:type="dxa"/>
            </w:tcMar>
          </w:tcPr>
          <w:p w14:paraId="52028983" w14:textId="77777777" w:rsidR="003C6673" w:rsidRPr="003F3924" w:rsidRDefault="003C6673">
            <w:pPr>
              <w:widowControl w:val="0"/>
              <w:pBdr>
                <w:top w:val="nil"/>
                <w:left w:val="nil"/>
                <w:bottom w:val="nil"/>
                <w:right w:val="nil"/>
                <w:between w:val="nil"/>
              </w:pBdr>
              <w:spacing w:line="240" w:lineRule="auto"/>
              <w:contextualSpacing w:val="0"/>
            </w:pPr>
          </w:p>
        </w:tc>
        <w:tc>
          <w:tcPr>
            <w:tcW w:w="2279" w:type="dxa"/>
            <w:vMerge/>
            <w:tcBorders>
              <w:bottom w:val="single" w:sz="12" w:space="0" w:color="000000"/>
            </w:tcBorders>
            <w:shd w:val="clear" w:color="auto" w:fill="auto"/>
            <w:tcMar>
              <w:top w:w="100" w:type="dxa"/>
              <w:left w:w="100" w:type="dxa"/>
              <w:bottom w:w="100" w:type="dxa"/>
              <w:right w:w="100" w:type="dxa"/>
            </w:tcMar>
          </w:tcPr>
          <w:p w14:paraId="46624287" w14:textId="77777777" w:rsidR="003C6673" w:rsidRPr="003F3924" w:rsidRDefault="003C6673">
            <w:pPr>
              <w:widowControl w:val="0"/>
              <w:pBdr>
                <w:top w:val="nil"/>
                <w:left w:val="nil"/>
                <w:bottom w:val="nil"/>
                <w:right w:val="nil"/>
                <w:between w:val="nil"/>
              </w:pBdr>
              <w:spacing w:line="240" w:lineRule="auto"/>
              <w:contextualSpacing w:val="0"/>
            </w:pPr>
          </w:p>
        </w:tc>
      </w:tr>
      <w:tr w:rsidR="003C6673" w:rsidRPr="003F3924" w14:paraId="6CCEB8D5" w14:textId="77777777" w:rsidTr="00E31F13">
        <w:trPr>
          <w:trHeight w:val="420"/>
        </w:trPr>
        <w:tc>
          <w:tcPr>
            <w:tcW w:w="3510"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A4FEE2D" w14:textId="77777777" w:rsidR="003C6673" w:rsidRPr="003F3924" w:rsidRDefault="00611037">
            <w:pPr>
              <w:widowControl w:val="0"/>
              <w:spacing w:line="240" w:lineRule="auto"/>
              <w:contextualSpacing w:val="0"/>
            </w:pPr>
            <w:r w:rsidRPr="003F3924">
              <w:t>Nome e contato (e-mail pessoal) do Coordenador do Projeto:</w:t>
            </w:r>
          </w:p>
        </w:tc>
        <w:tc>
          <w:tcPr>
            <w:tcW w:w="5519"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771336E" w14:textId="77777777" w:rsidR="003C6673" w:rsidRPr="003F3924" w:rsidRDefault="00E14B55">
            <w:pPr>
              <w:widowControl w:val="0"/>
              <w:pBdr>
                <w:top w:val="nil"/>
                <w:left w:val="nil"/>
                <w:bottom w:val="nil"/>
                <w:right w:val="nil"/>
                <w:between w:val="nil"/>
              </w:pBdr>
              <w:spacing w:line="240" w:lineRule="auto"/>
              <w:contextualSpacing w:val="0"/>
            </w:pPr>
            <w:r w:rsidRPr="003F3924">
              <w:t>Samuel França Duarte</w:t>
            </w:r>
            <w:r w:rsidRPr="003F3924">
              <w:br/>
              <w:t>samuelfrancaduarte@gmail.com</w:t>
            </w:r>
          </w:p>
        </w:tc>
      </w:tr>
      <w:tr w:rsidR="003C6673" w:rsidRPr="003F3924" w14:paraId="7C9E1204" w14:textId="77777777" w:rsidTr="00E31F13">
        <w:trPr>
          <w:trHeight w:val="420"/>
        </w:trPr>
        <w:tc>
          <w:tcPr>
            <w:tcW w:w="3510" w:type="dxa"/>
            <w:gridSpan w:val="2"/>
            <w:tcBorders>
              <w:top w:val="single" w:sz="12" w:space="0" w:color="000000"/>
            </w:tcBorders>
            <w:shd w:val="clear" w:color="auto" w:fill="auto"/>
            <w:tcMar>
              <w:top w:w="100" w:type="dxa"/>
              <w:left w:w="100" w:type="dxa"/>
              <w:bottom w:w="100" w:type="dxa"/>
              <w:right w:w="100" w:type="dxa"/>
            </w:tcMar>
          </w:tcPr>
          <w:p w14:paraId="5195B438" w14:textId="77777777" w:rsidR="003C6673" w:rsidRPr="003F3924" w:rsidRDefault="00611037">
            <w:pPr>
              <w:widowControl w:val="0"/>
              <w:spacing w:line="240" w:lineRule="auto"/>
              <w:contextualSpacing w:val="0"/>
              <w:jc w:val="center"/>
            </w:pPr>
            <w:r w:rsidRPr="003F3924">
              <w:t>Complexidade do Projeto:</w:t>
            </w:r>
          </w:p>
        </w:tc>
        <w:tc>
          <w:tcPr>
            <w:tcW w:w="5519" w:type="dxa"/>
            <w:gridSpan w:val="2"/>
            <w:tcBorders>
              <w:top w:val="single" w:sz="12" w:space="0" w:color="000000"/>
            </w:tcBorders>
            <w:shd w:val="clear" w:color="auto" w:fill="auto"/>
            <w:tcMar>
              <w:top w:w="100" w:type="dxa"/>
              <w:left w:w="100" w:type="dxa"/>
              <w:bottom w:w="100" w:type="dxa"/>
              <w:right w:w="100" w:type="dxa"/>
            </w:tcMar>
          </w:tcPr>
          <w:p w14:paraId="772FB776" w14:textId="17BAF044" w:rsidR="003C6673" w:rsidRPr="003F3924" w:rsidRDefault="00611037" w:rsidP="008653B9">
            <w:pPr>
              <w:widowControl w:val="0"/>
              <w:spacing w:line="240" w:lineRule="auto"/>
              <w:contextualSpacing w:val="0"/>
            </w:pPr>
            <w:r w:rsidRPr="003F3924">
              <w:t xml:space="preserve">Data de Início: </w:t>
            </w:r>
            <w:r w:rsidR="007A4EEE">
              <w:t>15/01/2018</w:t>
            </w:r>
          </w:p>
        </w:tc>
      </w:tr>
      <w:tr w:rsidR="003C6673" w:rsidRPr="003F3924" w14:paraId="20D2E23E" w14:textId="77777777" w:rsidTr="00E31F13">
        <w:trPr>
          <w:trHeight w:val="420"/>
        </w:trPr>
        <w:tc>
          <w:tcPr>
            <w:tcW w:w="2280" w:type="dxa"/>
            <w:shd w:val="clear" w:color="auto" w:fill="auto"/>
            <w:tcMar>
              <w:top w:w="100" w:type="dxa"/>
              <w:left w:w="100" w:type="dxa"/>
              <w:bottom w:w="100" w:type="dxa"/>
              <w:right w:w="100" w:type="dxa"/>
            </w:tcMar>
          </w:tcPr>
          <w:p w14:paraId="57260FE0" w14:textId="77777777" w:rsidR="003C6673" w:rsidRPr="003F3924" w:rsidRDefault="00611037">
            <w:pPr>
              <w:widowControl w:val="0"/>
              <w:spacing w:line="240" w:lineRule="auto"/>
              <w:contextualSpacing w:val="0"/>
              <w:jc w:val="center"/>
            </w:pPr>
            <w:r w:rsidRPr="003F3924">
              <w:t>Tempo:</w:t>
            </w:r>
          </w:p>
        </w:tc>
        <w:tc>
          <w:tcPr>
            <w:tcW w:w="1230" w:type="dxa"/>
            <w:shd w:val="clear" w:color="auto" w:fill="auto"/>
            <w:tcMar>
              <w:top w:w="100" w:type="dxa"/>
              <w:left w:w="100" w:type="dxa"/>
              <w:bottom w:w="100" w:type="dxa"/>
              <w:right w:w="100" w:type="dxa"/>
            </w:tcMar>
          </w:tcPr>
          <w:p w14:paraId="6A3BD7EB" w14:textId="77777777" w:rsidR="003C6673" w:rsidRPr="003F3924" w:rsidRDefault="007C42C8">
            <w:pPr>
              <w:widowControl w:val="0"/>
              <w:spacing w:line="240" w:lineRule="auto"/>
              <w:contextualSpacing w:val="0"/>
            </w:pPr>
            <w:r w:rsidRPr="003F3924">
              <w:t>1</w:t>
            </w:r>
          </w:p>
        </w:tc>
        <w:tc>
          <w:tcPr>
            <w:tcW w:w="5519" w:type="dxa"/>
            <w:gridSpan w:val="2"/>
            <w:shd w:val="clear" w:color="auto" w:fill="auto"/>
            <w:tcMar>
              <w:top w:w="100" w:type="dxa"/>
              <w:left w:w="100" w:type="dxa"/>
              <w:bottom w:w="100" w:type="dxa"/>
              <w:right w:w="100" w:type="dxa"/>
            </w:tcMar>
          </w:tcPr>
          <w:p w14:paraId="14D74085" w14:textId="77777777" w:rsidR="003C6673" w:rsidRPr="003F3924" w:rsidRDefault="00611037">
            <w:pPr>
              <w:widowControl w:val="0"/>
              <w:spacing w:line="240" w:lineRule="auto"/>
              <w:contextualSpacing w:val="0"/>
            </w:pPr>
            <w:r w:rsidRPr="003F3924">
              <w:t>Data de Conclusão:</w:t>
            </w:r>
            <w:r w:rsidR="00A96AA6" w:rsidRPr="003F3924">
              <w:t xml:space="preserve"> </w:t>
            </w:r>
            <w:r w:rsidR="008653B9" w:rsidRPr="003F3924">
              <w:rPr>
                <w:sz w:val="24"/>
                <w:szCs w:val="24"/>
              </w:rPr>
              <w:t>03</w:t>
            </w:r>
            <w:r w:rsidR="0065409A" w:rsidRPr="003F3924">
              <w:rPr>
                <w:sz w:val="24"/>
                <w:szCs w:val="24"/>
              </w:rPr>
              <w:t>/03/2018</w:t>
            </w:r>
          </w:p>
        </w:tc>
      </w:tr>
      <w:tr w:rsidR="003C6673" w:rsidRPr="003F3924" w14:paraId="13FC5EA5" w14:textId="77777777" w:rsidTr="00E31F13">
        <w:trPr>
          <w:trHeight w:val="420"/>
        </w:trPr>
        <w:tc>
          <w:tcPr>
            <w:tcW w:w="2280" w:type="dxa"/>
            <w:shd w:val="clear" w:color="auto" w:fill="auto"/>
            <w:tcMar>
              <w:top w:w="100" w:type="dxa"/>
              <w:left w:w="100" w:type="dxa"/>
              <w:bottom w:w="100" w:type="dxa"/>
              <w:right w:w="100" w:type="dxa"/>
            </w:tcMar>
          </w:tcPr>
          <w:p w14:paraId="553E39A4" w14:textId="77777777" w:rsidR="003C6673" w:rsidRPr="003F3924" w:rsidRDefault="00611037">
            <w:pPr>
              <w:widowControl w:val="0"/>
              <w:spacing w:line="240" w:lineRule="auto"/>
              <w:contextualSpacing w:val="0"/>
              <w:jc w:val="center"/>
            </w:pPr>
            <w:r w:rsidRPr="003F3924">
              <w:t>Técnico:</w:t>
            </w:r>
          </w:p>
        </w:tc>
        <w:tc>
          <w:tcPr>
            <w:tcW w:w="1230" w:type="dxa"/>
            <w:shd w:val="clear" w:color="auto" w:fill="auto"/>
            <w:tcMar>
              <w:top w:w="100" w:type="dxa"/>
              <w:left w:w="100" w:type="dxa"/>
              <w:bottom w:w="100" w:type="dxa"/>
              <w:right w:w="100" w:type="dxa"/>
            </w:tcMar>
          </w:tcPr>
          <w:p w14:paraId="4F362F9B" w14:textId="77777777" w:rsidR="003C6673" w:rsidRPr="003F3924" w:rsidRDefault="003F3924">
            <w:pPr>
              <w:widowControl w:val="0"/>
              <w:spacing w:line="240" w:lineRule="auto"/>
              <w:contextualSpacing w:val="0"/>
            </w:pPr>
            <w:r w:rsidRPr="003F3924">
              <w:t>1</w:t>
            </w:r>
          </w:p>
        </w:tc>
        <w:tc>
          <w:tcPr>
            <w:tcW w:w="5519" w:type="dxa"/>
            <w:gridSpan w:val="2"/>
            <w:shd w:val="clear" w:color="auto" w:fill="auto"/>
            <w:tcMar>
              <w:top w:w="100" w:type="dxa"/>
              <w:left w:w="100" w:type="dxa"/>
              <w:bottom w:w="100" w:type="dxa"/>
              <w:right w:w="100" w:type="dxa"/>
            </w:tcMar>
          </w:tcPr>
          <w:p w14:paraId="6CCD1DC7" w14:textId="77777777" w:rsidR="003C6673" w:rsidRPr="003F3924" w:rsidRDefault="00611037">
            <w:pPr>
              <w:widowControl w:val="0"/>
              <w:spacing w:line="240" w:lineRule="auto"/>
              <w:contextualSpacing w:val="0"/>
            </w:pPr>
            <w:r w:rsidRPr="003F3924">
              <w:t xml:space="preserve">N° de Membros participantes: </w:t>
            </w:r>
            <w:r w:rsidR="008653B9" w:rsidRPr="003F3924">
              <w:t>4</w:t>
            </w:r>
          </w:p>
        </w:tc>
      </w:tr>
      <w:tr w:rsidR="003C6673" w:rsidRPr="003F3924" w14:paraId="2B3AC015" w14:textId="77777777" w:rsidTr="00E31F13">
        <w:trPr>
          <w:trHeight w:val="420"/>
        </w:trPr>
        <w:tc>
          <w:tcPr>
            <w:tcW w:w="2280" w:type="dxa"/>
            <w:tcBorders>
              <w:bottom w:val="single" w:sz="12" w:space="0" w:color="000000"/>
            </w:tcBorders>
            <w:shd w:val="clear" w:color="auto" w:fill="auto"/>
            <w:tcMar>
              <w:top w:w="100" w:type="dxa"/>
              <w:left w:w="100" w:type="dxa"/>
              <w:bottom w:w="100" w:type="dxa"/>
              <w:right w:w="100" w:type="dxa"/>
            </w:tcMar>
          </w:tcPr>
          <w:p w14:paraId="53C7A373" w14:textId="77777777" w:rsidR="003C6673" w:rsidRPr="003F3924" w:rsidRDefault="00611037">
            <w:pPr>
              <w:widowControl w:val="0"/>
              <w:spacing w:line="240" w:lineRule="auto"/>
              <w:contextualSpacing w:val="0"/>
              <w:jc w:val="center"/>
            </w:pPr>
            <w:r w:rsidRPr="003F3924">
              <w:t>Custo:</w:t>
            </w:r>
          </w:p>
        </w:tc>
        <w:tc>
          <w:tcPr>
            <w:tcW w:w="1230" w:type="dxa"/>
            <w:tcBorders>
              <w:bottom w:val="single" w:sz="12" w:space="0" w:color="000000"/>
            </w:tcBorders>
            <w:shd w:val="clear" w:color="auto" w:fill="auto"/>
            <w:tcMar>
              <w:top w:w="100" w:type="dxa"/>
              <w:left w:w="100" w:type="dxa"/>
              <w:bottom w:w="100" w:type="dxa"/>
              <w:right w:w="100" w:type="dxa"/>
            </w:tcMar>
          </w:tcPr>
          <w:p w14:paraId="2CD665DE" w14:textId="77777777" w:rsidR="003C6673" w:rsidRPr="003F3924" w:rsidRDefault="007C42C8">
            <w:pPr>
              <w:widowControl w:val="0"/>
              <w:spacing w:line="240" w:lineRule="auto"/>
              <w:contextualSpacing w:val="0"/>
            </w:pPr>
            <w:r w:rsidRPr="003F3924">
              <w:t>1</w:t>
            </w:r>
          </w:p>
        </w:tc>
        <w:tc>
          <w:tcPr>
            <w:tcW w:w="5519" w:type="dxa"/>
            <w:gridSpan w:val="2"/>
            <w:shd w:val="clear" w:color="auto" w:fill="auto"/>
            <w:tcMar>
              <w:top w:w="100" w:type="dxa"/>
              <w:left w:w="100" w:type="dxa"/>
              <w:bottom w:w="100" w:type="dxa"/>
              <w:right w:w="100" w:type="dxa"/>
            </w:tcMar>
          </w:tcPr>
          <w:p w14:paraId="380ECF7D" w14:textId="77777777" w:rsidR="003C6673" w:rsidRPr="003F3924" w:rsidRDefault="00611037" w:rsidP="005E5DB0">
            <w:pPr>
              <w:widowControl w:val="0"/>
              <w:spacing w:line="240" w:lineRule="auto"/>
              <w:contextualSpacing w:val="0"/>
            </w:pPr>
            <w:r w:rsidRPr="003F3924">
              <w:t>N° de Pessoas Impactadas Diretamente:</w:t>
            </w:r>
            <w:r w:rsidR="00C43190" w:rsidRPr="003F3924">
              <w:t xml:space="preserve"> </w:t>
            </w:r>
            <w:r w:rsidR="008653B9" w:rsidRPr="003F3924">
              <w:t>22</w:t>
            </w:r>
          </w:p>
        </w:tc>
      </w:tr>
      <w:tr w:rsidR="003C6673" w:rsidRPr="003F3924" w14:paraId="6767D7BA" w14:textId="77777777" w:rsidTr="00E31F13">
        <w:trPr>
          <w:trHeight w:val="420"/>
        </w:trPr>
        <w:tc>
          <w:tcPr>
            <w:tcW w:w="22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7E7BF06" w14:textId="77777777" w:rsidR="003C6673" w:rsidRPr="003F3924" w:rsidRDefault="00611037">
            <w:pPr>
              <w:widowControl w:val="0"/>
              <w:pBdr>
                <w:top w:val="nil"/>
                <w:left w:val="nil"/>
                <w:bottom w:val="nil"/>
                <w:right w:val="nil"/>
                <w:between w:val="nil"/>
              </w:pBdr>
              <w:spacing w:line="240" w:lineRule="auto"/>
              <w:contextualSpacing w:val="0"/>
              <w:jc w:val="center"/>
            </w:pPr>
            <w:r w:rsidRPr="003F3924">
              <w:t>Eixo Temático:</w:t>
            </w:r>
          </w:p>
        </w:tc>
        <w:tc>
          <w:tcPr>
            <w:tcW w:w="12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097F10A" w14:textId="77777777" w:rsidR="003C6673" w:rsidRPr="003F3924" w:rsidRDefault="008653B9">
            <w:pPr>
              <w:widowControl w:val="0"/>
              <w:pBdr>
                <w:top w:val="nil"/>
                <w:left w:val="nil"/>
                <w:bottom w:val="nil"/>
                <w:right w:val="nil"/>
                <w:between w:val="nil"/>
              </w:pBdr>
              <w:spacing w:line="240" w:lineRule="auto"/>
              <w:contextualSpacing w:val="0"/>
            </w:pPr>
            <w:r w:rsidRPr="003F3924">
              <w:t>1</w:t>
            </w:r>
          </w:p>
        </w:tc>
        <w:tc>
          <w:tcPr>
            <w:tcW w:w="5519" w:type="dxa"/>
            <w:gridSpan w:val="2"/>
            <w:tcBorders>
              <w:left w:val="single" w:sz="12" w:space="0" w:color="000000"/>
            </w:tcBorders>
            <w:shd w:val="clear" w:color="auto" w:fill="auto"/>
            <w:tcMar>
              <w:top w:w="100" w:type="dxa"/>
              <w:left w:w="100" w:type="dxa"/>
              <w:bottom w:w="100" w:type="dxa"/>
              <w:right w:w="100" w:type="dxa"/>
            </w:tcMar>
          </w:tcPr>
          <w:p w14:paraId="4006FEC0" w14:textId="77777777" w:rsidR="003C6673" w:rsidRPr="003F3924" w:rsidRDefault="00611037" w:rsidP="008653B9">
            <w:pPr>
              <w:widowControl w:val="0"/>
              <w:spacing w:line="240" w:lineRule="auto"/>
              <w:contextualSpacing w:val="0"/>
            </w:pPr>
            <w:r w:rsidRPr="003F3924">
              <w:t>N° de Pessoas Impactadas Indiretamente:</w:t>
            </w:r>
            <w:r w:rsidR="00C43190" w:rsidRPr="003F3924">
              <w:t xml:space="preserve"> </w:t>
            </w:r>
            <w:r w:rsidR="008653B9" w:rsidRPr="003F3924">
              <w:t>91</w:t>
            </w:r>
            <w:r w:rsidR="005E5DB0" w:rsidRPr="003F3924">
              <w:t>*</w:t>
            </w:r>
          </w:p>
        </w:tc>
      </w:tr>
    </w:tbl>
    <w:p w14:paraId="15CBDB75" w14:textId="77777777" w:rsidR="003C6673" w:rsidRPr="00D14B48" w:rsidRDefault="00E14B55" w:rsidP="00D14B48">
      <w:pPr>
        <w:contextualSpacing w:val="0"/>
        <w:jc w:val="both"/>
        <w:rPr>
          <w:sz w:val="18"/>
          <w:szCs w:val="18"/>
        </w:rPr>
      </w:pPr>
      <w:r w:rsidRPr="00D14B48">
        <w:rPr>
          <w:sz w:val="18"/>
          <w:szCs w:val="18"/>
        </w:rPr>
        <w:br/>
        <w:t>* Número dado em função do índice multiplicado (</w:t>
      </w:r>
      <w:r w:rsidR="002614B8" w:rsidRPr="00D14B48">
        <w:rPr>
          <w:sz w:val="18"/>
          <w:szCs w:val="18"/>
        </w:rPr>
        <w:t xml:space="preserve">3,5 - </w:t>
      </w:r>
      <w:r w:rsidRPr="00D14B48">
        <w:rPr>
          <w:sz w:val="18"/>
          <w:szCs w:val="18"/>
        </w:rPr>
        <w:t>Número de pessoas por domicílio no Brasil segundo o IBGE).</w:t>
      </w:r>
    </w:p>
    <w:p w14:paraId="48AEC5A9" w14:textId="77777777" w:rsidR="008653B9" w:rsidRPr="003F3924" w:rsidRDefault="008653B9">
      <w:pPr>
        <w:contextualSpacing w:val="0"/>
      </w:pPr>
    </w:p>
    <w:p w14:paraId="37711BE3" w14:textId="77777777" w:rsidR="00E31F13" w:rsidRDefault="00E31F13" w:rsidP="00E31F13">
      <w:pPr>
        <w:numPr>
          <w:ilvl w:val="0"/>
          <w:numId w:val="8"/>
        </w:numPr>
        <w:jc w:val="both"/>
        <w:rPr>
          <w:b/>
          <w:bCs/>
        </w:rPr>
      </w:pPr>
      <w:r>
        <w:rPr>
          <w:b/>
          <w:bCs/>
        </w:rPr>
        <w:t>Escopo</w:t>
      </w:r>
    </w:p>
    <w:p w14:paraId="31564E53" w14:textId="264E8981" w:rsidR="00E31F13" w:rsidRDefault="00E31F13" w:rsidP="00E31F13">
      <w:pPr>
        <w:jc w:val="both"/>
      </w:pPr>
      <w:r>
        <w:t xml:space="preserve">O evento “Esquenta dos Jovens para o Fórum Mundial das Águas” foi organizado juntamente com outras organizações jovens de Belo Horizonte, tendo em vista a aproximação do </w:t>
      </w:r>
      <w:r w:rsidR="00AD2FBA">
        <w:t xml:space="preserve">8º </w:t>
      </w:r>
      <w:r>
        <w:t>Fórum Mundial da Água</w:t>
      </w:r>
      <w:r w:rsidR="00AD2FBA">
        <w:t xml:space="preserve"> (World Water Forum – WWF)</w:t>
      </w:r>
      <w:r>
        <w:t>, o maior evento sobre água do planeta, a ser sediado pela primeira vez no hemisfério sul, em março. na cidade de Brasília.</w:t>
      </w:r>
    </w:p>
    <w:p w14:paraId="1CFE8473" w14:textId="303037AF" w:rsidR="00E31F13" w:rsidRDefault="00E31F13" w:rsidP="00E31F13">
      <w:pPr>
        <w:jc w:val="both"/>
      </w:pPr>
      <w:r>
        <w:t>Esse evento foi</w:t>
      </w:r>
      <w:r w:rsidRPr="00E31F13">
        <w:t xml:space="preserve"> dia no qual múltiplos eventos satélites das juventudes aconteceriam no Brasil, simultaneamente, e conectados por videoconferência. Os eventos seguiriam uma agenda comum, que conectaria os grupos reunidos para compartilhamento de informações e, no fim do dia, elaboração conjunta de posicionamentos não somente regionais, mas também das juventudes no âmbito nacional, sobre as águas do país.</w:t>
      </w:r>
    </w:p>
    <w:p w14:paraId="6B2C0318" w14:textId="77777777" w:rsidR="00E31F13" w:rsidRDefault="00E31F13" w:rsidP="00E31F13">
      <w:pPr>
        <w:jc w:val="both"/>
      </w:pPr>
    </w:p>
    <w:p w14:paraId="127FAF53" w14:textId="77777777" w:rsidR="00E31F13" w:rsidRDefault="00E31F13" w:rsidP="00E31F13">
      <w:pPr>
        <w:jc w:val="both"/>
        <w:rPr>
          <w:i/>
          <w:iCs/>
        </w:rPr>
      </w:pPr>
      <w:r>
        <w:rPr>
          <w:i/>
          <w:iCs/>
        </w:rPr>
        <w:t>Objetivo do projeto</w:t>
      </w:r>
    </w:p>
    <w:p w14:paraId="7C20779E" w14:textId="25754AD8" w:rsidR="00E31F13" w:rsidRDefault="00E31F13" w:rsidP="00E31F13">
      <w:pPr>
        <w:jc w:val="both"/>
      </w:pPr>
      <w:r w:rsidRPr="00E31F13">
        <w:t>Tendo em vista a relevância do Fórum Mundial das Águas</w:t>
      </w:r>
      <w:r>
        <w:t xml:space="preserve"> e b</w:t>
      </w:r>
      <w:r w:rsidRPr="00E31F13">
        <w:t>aixa participação do público jovem nas discussões acerca dos objetivos de desenvolvimento sustentável da ONU é de fundamental importância que os jovens estejam cientes e atuantes nas decisões tomadas hoje que influenciarão para o resto da sua vida.</w:t>
      </w:r>
    </w:p>
    <w:p w14:paraId="5BC0151C" w14:textId="77777777" w:rsidR="00E31F13" w:rsidRDefault="00E31F13" w:rsidP="00E31F13">
      <w:pPr>
        <w:jc w:val="both"/>
      </w:pPr>
    </w:p>
    <w:p w14:paraId="0499E29C" w14:textId="25CBEFA0" w:rsidR="00E31F13" w:rsidRDefault="00E31F13" w:rsidP="00E31F13">
      <w:pPr>
        <w:jc w:val="both"/>
        <w:rPr>
          <w:i/>
          <w:iCs/>
        </w:rPr>
      </w:pPr>
      <w:r>
        <w:rPr>
          <w:i/>
          <w:iCs/>
        </w:rPr>
        <w:t>Atividades realizadas no projeto</w:t>
      </w:r>
    </w:p>
    <w:p w14:paraId="1BB4961C" w14:textId="3AE3387B" w:rsidR="00AD2FBA" w:rsidRPr="00AD2FBA" w:rsidRDefault="00AD2FBA" w:rsidP="00E31F13">
      <w:pPr>
        <w:jc w:val="both"/>
      </w:pPr>
      <w:r w:rsidRPr="00AD2FBA">
        <w:t>- Mobilizações com as várias entidades jovens em todo o país;</w:t>
      </w:r>
    </w:p>
    <w:p w14:paraId="6CBE0262" w14:textId="0D4EB305" w:rsidR="00E31F13" w:rsidRDefault="00D14B48" w:rsidP="00E31F13">
      <w:pPr>
        <w:jc w:val="both"/>
      </w:pPr>
      <w:r>
        <w:t>- Desenvolvimento das atividades do evento;</w:t>
      </w:r>
    </w:p>
    <w:p w14:paraId="1F36866F" w14:textId="0B4F1F93" w:rsidR="00D14B48" w:rsidRDefault="00D14B48" w:rsidP="00E31F13">
      <w:pPr>
        <w:jc w:val="both"/>
      </w:pPr>
      <w:r>
        <w:t>- Divulgação nas redes sociais com vídeos;</w:t>
      </w:r>
    </w:p>
    <w:p w14:paraId="757B061E" w14:textId="447E9A4D" w:rsidR="00D14B48" w:rsidRDefault="00D14B48" w:rsidP="00E31F13">
      <w:pPr>
        <w:jc w:val="both"/>
      </w:pPr>
      <w:r>
        <w:t>- Preparação das palestras</w:t>
      </w:r>
      <w:r w:rsidR="00AD2FBA">
        <w:t xml:space="preserve">, dinâmicas em grupo </w:t>
      </w:r>
      <w:r>
        <w:t>e materiais;</w:t>
      </w:r>
    </w:p>
    <w:p w14:paraId="4F1BC08E" w14:textId="2D519D6C" w:rsidR="00D14B48" w:rsidRDefault="00D14B48" w:rsidP="00E31F13">
      <w:pPr>
        <w:jc w:val="both"/>
      </w:pPr>
      <w:r>
        <w:t>- Criação do evento no Facebook;</w:t>
      </w:r>
    </w:p>
    <w:p w14:paraId="4D62567A" w14:textId="77777777" w:rsidR="00D14B48" w:rsidRDefault="00D14B48" w:rsidP="00E31F13">
      <w:pPr>
        <w:jc w:val="both"/>
      </w:pPr>
      <w:r>
        <w:t>- Agendamento do CRJ</w:t>
      </w:r>
    </w:p>
    <w:p w14:paraId="2F111406" w14:textId="03FF57B1" w:rsidR="00D14B48" w:rsidRDefault="00D14B48" w:rsidP="00E31F13">
      <w:pPr>
        <w:jc w:val="both"/>
      </w:pPr>
      <w:r>
        <w:t>- Criação e inscrições pela plataforma Sympla</w:t>
      </w:r>
      <w:r w:rsidR="00AD2FBA">
        <w:t>;</w:t>
      </w:r>
    </w:p>
    <w:p w14:paraId="75D3C4F7" w14:textId="1B7DDD3E" w:rsidR="00AD2FBA" w:rsidRDefault="00AD2FBA" w:rsidP="00E31F13">
      <w:pPr>
        <w:jc w:val="both"/>
      </w:pPr>
      <w:r>
        <w:t>- Realização do evento;</w:t>
      </w:r>
    </w:p>
    <w:p w14:paraId="773DFE6A" w14:textId="3AB229A6" w:rsidR="00AD2FBA" w:rsidRPr="00AD2FBA" w:rsidRDefault="00AD2FBA" w:rsidP="00AD2FBA">
      <w:pPr>
        <w:spacing w:line="360" w:lineRule="auto"/>
        <w:jc w:val="both"/>
      </w:pPr>
      <w:r w:rsidRPr="00AD2FBA">
        <w:lastRenderedPageBreak/>
        <w:t xml:space="preserve">- Gravação de mensagens e redação da carta a ser enviada ao </w:t>
      </w:r>
      <w:r>
        <w:t>WWF</w:t>
      </w:r>
      <w:r w:rsidRPr="00AD2FBA">
        <w:t xml:space="preserve"> em Brasília.</w:t>
      </w:r>
    </w:p>
    <w:p w14:paraId="7D734BFF" w14:textId="77777777" w:rsidR="00AD2FBA" w:rsidRDefault="00AD2FBA" w:rsidP="00E31F13">
      <w:pPr>
        <w:jc w:val="both"/>
      </w:pPr>
    </w:p>
    <w:p w14:paraId="34F52B92" w14:textId="2DFDD223" w:rsidR="00E31F13" w:rsidRDefault="00E31F13" w:rsidP="00E31F13">
      <w:pPr>
        <w:jc w:val="both"/>
        <w:rPr>
          <w:i/>
          <w:iCs/>
        </w:rPr>
      </w:pPr>
      <w:r>
        <w:rPr>
          <w:i/>
          <w:iCs/>
        </w:rPr>
        <w:t xml:space="preserve">Objetivos de Desenvolvimento Sustentável (ODS) da ONU atendidas pelo projeto: </w:t>
      </w:r>
      <w:r w:rsidR="00D14B48">
        <w:rPr>
          <w:i/>
          <w:iCs/>
        </w:rPr>
        <w:t xml:space="preserve">ODS 6 – Água potável e saneamento; </w:t>
      </w:r>
      <w:r>
        <w:rPr>
          <w:i/>
          <w:iCs/>
        </w:rPr>
        <w:t>ODS 11 – Cidades e comunidades sustentáveis</w:t>
      </w:r>
      <w:r w:rsidR="00D14B48">
        <w:rPr>
          <w:i/>
          <w:iCs/>
        </w:rPr>
        <w:t>.</w:t>
      </w:r>
    </w:p>
    <w:p w14:paraId="3C954413" w14:textId="77777777" w:rsidR="00E31F13" w:rsidRDefault="00E31F13" w:rsidP="00E31F13">
      <w:pPr>
        <w:jc w:val="both"/>
      </w:pPr>
    </w:p>
    <w:p w14:paraId="4561640B" w14:textId="77777777" w:rsidR="00E31F13" w:rsidRDefault="00E31F13" w:rsidP="00E31F13">
      <w:pPr>
        <w:numPr>
          <w:ilvl w:val="0"/>
          <w:numId w:val="8"/>
        </w:numPr>
        <w:jc w:val="both"/>
        <w:rPr>
          <w:b/>
          <w:bCs/>
        </w:rPr>
      </w:pPr>
      <w:r>
        <w:rPr>
          <w:b/>
          <w:bCs/>
        </w:rPr>
        <w:t>Localidade do projeto</w:t>
      </w:r>
    </w:p>
    <w:p w14:paraId="140399FE" w14:textId="1E56114E" w:rsidR="00E31F13" w:rsidRPr="00E31F13" w:rsidRDefault="00E31F13" w:rsidP="00E31F13">
      <w:pPr>
        <w:jc w:val="both"/>
      </w:pPr>
      <w:r w:rsidRPr="00E31F13">
        <w:t xml:space="preserve">Centro de Referência da Juventude – CRJ - </w:t>
      </w:r>
      <w:r w:rsidRPr="00E31F13">
        <w:rPr>
          <w:shd w:val="clear" w:color="auto" w:fill="FFFFFF"/>
        </w:rPr>
        <w:t>Rua Guaicurus, 50 - Centro, Belo Horizonte</w:t>
      </w:r>
      <w:r w:rsidRPr="00E31F13">
        <w:rPr>
          <w:shd w:val="clear" w:color="auto" w:fill="FFFFFF"/>
        </w:rPr>
        <w:t>/</w:t>
      </w:r>
      <w:r w:rsidRPr="00E31F13">
        <w:rPr>
          <w:shd w:val="clear" w:color="auto" w:fill="FFFFFF"/>
        </w:rPr>
        <w:t>MG</w:t>
      </w:r>
      <w:r w:rsidRPr="00E31F13">
        <w:t>.</w:t>
      </w:r>
    </w:p>
    <w:p w14:paraId="45B37468" w14:textId="77777777" w:rsidR="00E31F13" w:rsidRDefault="00E31F13" w:rsidP="00E31F13">
      <w:pPr>
        <w:jc w:val="both"/>
      </w:pPr>
    </w:p>
    <w:p w14:paraId="69376602" w14:textId="77777777" w:rsidR="00E31F13" w:rsidRDefault="00E31F13" w:rsidP="00E31F13">
      <w:pPr>
        <w:numPr>
          <w:ilvl w:val="0"/>
          <w:numId w:val="8"/>
        </w:numPr>
        <w:jc w:val="both"/>
        <w:rPr>
          <w:b/>
          <w:bCs/>
        </w:rPr>
      </w:pPr>
      <w:r>
        <w:rPr>
          <w:b/>
          <w:bCs/>
        </w:rPr>
        <w:t>Contato do Beneficiário</w:t>
      </w:r>
    </w:p>
    <w:p w14:paraId="0D515889" w14:textId="5A870FB6" w:rsidR="00E31F13" w:rsidRDefault="00D14B48" w:rsidP="00E31F13">
      <w:pPr>
        <w:jc w:val="both"/>
      </w:pPr>
      <w:r>
        <w:t>Os beneficiários foram os próprios participantes, mas também o Youth Forum no World Water Forum e os Youth Delegates</w:t>
      </w:r>
      <w:r w:rsidR="007A4EEE">
        <w:t xml:space="preserve"> ligados ao World Water Council</w:t>
      </w:r>
      <w:r>
        <w:t xml:space="preserve">. </w:t>
      </w:r>
    </w:p>
    <w:p w14:paraId="04BE3246" w14:textId="77777777" w:rsidR="00E31F13" w:rsidRDefault="00E31F13" w:rsidP="00E31F13">
      <w:pPr>
        <w:jc w:val="both"/>
      </w:pPr>
    </w:p>
    <w:p w14:paraId="0F9B6B3E" w14:textId="77777777" w:rsidR="00E31F13" w:rsidRDefault="00E31F13" w:rsidP="00E31F13">
      <w:pPr>
        <w:numPr>
          <w:ilvl w:val="0"/>
          <w:numId w:val="8"/>
        </w:numPr>
        <w:jc w:val="both"/>
        <w:rPr>
          <w:b/>
          <w:bCs/>
        </w:rPr>
      </w:pPr>
      <w:r>
        <w:rPr>
          <w:b/>
          <w:bCs/>
        </w:rPr>
        <w:t>Parcerias</w:t>
      </w:r>
    </w:p>
    <w:p w14:paraId="586DEBC2" w14:textId="550FAF3C" w:rsidR="00E31F13" w:rsidRDefault="007A4EEE" w:rsidP="00E31F13">
      <w:pPr>
        <w:jc w:val="both"/>
      </w:pPr>
      <w:r>
        <w:t>As organizações participantes foram:</w:t>
      </w:r>
    </w:p>
    <w:p w14:paraId="55C27ABF" w14:textId="1B9C84C3" w:rsidR="007A4EEE" w:rsidRDefault="007A4EEE" w:rsidP="00E31F13">
      <w:pPr>
        <w:jc w:val="both"/>
      </w:pPr>
      <w:r>
        <w:t>Engajamundo – engajamundo.org</w:t>
      </w:r>
    </w:p>
    <w:p w14:paraId="1A90F32B" w14:textId="77777777" w:rsidR="002B04D9" w:rsidRDefault="002B04D9" w:rsidP="002B04D9">
      <w:pPr>
        <w:jc w:val="both"/>
      </w:pPr>
      <w:r>
        <w:t xml:space="preserve">Fa.Vela - </w:t>
      </w:r>
      <w:r w:rsidRPr="007A4EEE">
        <w:t>favela.org.br</w:t>
      </w:r>
    </w:p>
    <w:p w14:paraId="5E9DF991" w14:textId="463F8BD3" w:rsidR="007A4EEE" w:rsidRDefault="007A4EEE" w:rsidP="00E31F13">
      <w:pPr>
        <w:jc w:val="both"/>
      </w:pPr>
      <w:r>
        <w:t>SDSN Youth de Belo Horizonte – contato pessoal dos representantes</w:t>
      </w:r>
    </w:p>
    <w:p w14:paraId="0EE3ED28" w14:textId="590DC04B" w:rsidR="00E441E6" w:rsidRDefault="00E441E6" w:rsidP="00E31F13">
      <w:pPr>
        <w:jc w:val="both"/>
      </w:pPr>
    </w:p>
    <w:p w14:paraId="7F96CFE3" w14:textId="265D96BA" w:rsidR="00E441E6" w:rsidRDefault="00E441E6" w:rsidP="00E31F13">
      <w:pPr>
        <w:jc w:val="both"/>
      </w:pPr>
      <w:r>
        <w:t xml:space="preserve">O espaço foi cedido pelo CRJ. Telefone: </w:t>
      </w:r>
      <w:r w:rsidRPr="00E441E6">
        <w:t>(31) 3277-4356</w:t>
      </w:r>
      <w:r>
        <w:t>.</w:t>
      </w:r>
      <w:bookmarkStart w:id="0" w:name="_GoBack"/>
      <w:bookmarkEnd w:id="0"/>
    </w:p>
    <w:p w14:paraId="0BFA6133" w14:textId="77777777" w:rsidR="00E31F13" w:rsidRDefault="00E31F13" w:rsidP="00E31F13">
      <w:pPr>
        <w:jc w:val="both"/>
      </w:pPr>
    </w:p>
    <w:p w14:paraId="560F0A93" w14:textId="77777777" w:rsidR="00E31F13" w:rsidRDefault="00E31F13" w:rsidP="00E31F13">
      <w:pPr>
        <w:numPr>
          <w:ilvl w:val="0"/>
          <w:numId w:val="8"/>
        </w:numPr>
        <w:jc w:val="both"/>
        <w:rPr>
          <w:b/>
          <w:bCs/>
        </w:rPr>
      </w:pPr>
      <w:r>
        <w:rPr>
          <w:b/>
          <w:bCs/>
        </w:rPr>
        <w:t>Lições aprendidas</w:t>
      </w:r>
    </w:p>
    <w:p w14:paraId="45366042" w14:textId="1ED81CE9" w:rsidR="00E31F13" w:rsidRDefault="007A4EEE" w:rsidP="00E31F13">
      <w:pPr>
        <w:jc w:val="both"/>
      </w:pPr>
      <w:r>
        <w:t>Apesar de o evento ter sido planejado com quase dois meses, devido a participação de organizações diferentes, as agendas e prioridades são difíceis de serem alinhadas. Porém, através do empenho de todas envolvidas, o evento alcançou seu objetivo.</w:t>
      </w:r>
    </w:p>
    <w:p w14:paraId="52179799" w14:textId="77777777" w:rsidR="00E31F13" w:rsidRDefault="00E31F13" w:rsidP="00E31F13">
      <w:pPr>
        <w:jc w:val="both"/>
      </w:pPr>
    </w:p>
    <w:p w14:paraId="4CFD6E0C" w14:textId="77777777" w:rsidR="00E31F13" w:rsidRDefault="00E31F13" w:rsidP="00E31F13">
      <w:pPr>
        <w:numPr>
          <w:ilvl w:val="0"/>
          <w:numId w:val="8"/>
        </w:numPr>
        <w:jc w:val="both"/>
        <w:rPr>
          <w:b/>
          <w:bCs/>
        </w:rPr>
      </w:pPr>
      <w:r>
        <w:rPr>
          <w:b/>
          <w:bCs/>
        </w:rPr>
        <w:t xml:space="preserve">Resultados </w:t>
      </w:r>
    </w:p>
    <w:p w14:paraId="6D91AE0A" w14:textId="52B22817" w:rsidR="00E31F13" w:rsidRDefault="002B04D9" w:rsidP="00E31F13">
      <w:pPr>
        <w:jc w:val="both"/>
      </w:pPr>
      <w:r>
        <w:t>Organizado muito em cima da hora, o evento não teve muito tempo de divulgação, portanto o alcance e mobilização das pessoas foi abaixo do esperado. Entretanto, o evento foi um sucesso e rendeu boas discussões e bons frutos que serão levados ao WWF, a fim de fazer valer a voz dos jovens de Belo Horizonte e região metropolitana.</w:t>
      </w:r>
    </w:p>
    <w:p w14:paraId="284EB9B1" w14:textId="77777777" w:rsidR="002B04D9" w:rsidRDefault="002B04D9" w:rsidP="00E31F13">
      <w:pPr>
        <w:jc w:val="both"/>
      </w:pPr>
    </w:p>
    <w:p w14:paraId="08CE953F" w14:textId="77777777" w:rsidR="00E31F13" w:rsidRDefault="00E31F13" w:rsidP="00E31F13">
      <w:pPr>
        <w:numPr>
          <w:ilvl w:val="0"/>
          <w:numId w:val="8"/>
        </w:numPr>
        <w:jc w:val="both"/>
        <w:rPr>
          <w:b/>
          <w:bCs/>
        </w:rPr>
      </w:pPr>
      <w:r>
        <w:rPr>
          <w:b/>
          <w:bCs/>
        </w:rPr>
        <w:t>Imagens</w:t>
      </w:r>
    </w:p>
    <w:p w14:paraId="3DFA4AD0" w14:textId="77777777" w:rsidR="002B04D9" w:rsidRDefault="002B04D9" w:rsidP="008653B9">
      <w:pPr>
        <w:spacing w:line="360" w:lineRule="auto"/>
        <w:jc w:val="both"/>
        <w:rPr>
          <w:bCs/>
          <w:i/>
          <w:iCs/>
        </w:rPr>
      </w:pPr>
    </w:p>
    <w:p w14:paraId="1A927C33" w14:textId="31525100" w:rsidR="008653B9" w:rsidRPr="002B04D9" w:rsidRDefault="008653B9" w:rsidP="008653B9">
      <w:pPr>
        <w:spacing w:line="360" w:lineRule="auto"/>
        <w:jc w:val="both"/>
        <w:rPr>
          <w:bCs/>
          <w:i/>
          <w:iCs/>
        </w:rPr>
      </w:pPr>
      <w:r w:rsidRPr="002B04D9">
        <w:rPr>
          <w:bCs/>
          <w:i/>
          <w:iCs/>
        </w:rPr>
        <w:t>Logo dos parceiros</w:t>
      </w:r>
    </w:p>
    <w:p w14:paraId="00B36A14" w14:textId="77777777" w:rsidR="008653B9" w:rsidRPr="002B04D9" w:rsidRDefault="008653B9" w:rsidP="008653B9">
      <w:pPr>
        <w:spacing w:line="360" w:lineRule="auto"/>
        <w:jc w:val="both"/>
      </w:pPr>
      <w:r w:rsidRPr="002B04D9">
        <w:t>Engajamundo:</w:t>
      </w:r>
    </w:p>
    <w:p w14:paraId="7DF9218E" w14:textId="77777777" w:rsidR="008653B9" w:rsidRPr="002B04D9" w:rsidRDefault="008653B9" w:rsidP="008653B9">
      <w:pPr>
        <w:spacing w:line="360" w:lineRule="auto"/>
        <w:jc w:val="center"/>
      </w:pPr>
      <w:r w:rsidRPr="002B04D9">
        <w:rPr>
          <w:noProof/>
        </w:rPr>
        <w:drawing>
          <wp:inline distT="0" distB="0" distL="0" distR="0" wp14:anchorId="56BC66D4" wp14:editId="14C1BC71">
            <wp:extent cx="3124200" cy="1332120"/>
            <wp:effectExtent l="0" t="0" r="0" b="1905"/>
            <wp:docPr id="670" name="Image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5657" cy="1337005"/>
                    </a:xfrm>
                    <a:prstGeom prst="rect">
                      <a:avLst/>
                    </a:prstGeom>
                  </pic:spPr>
                </pic:pic>
              </a:graphicData>
            </a:graphic>
          </wp:inline>
        </w:drawing>
      </w:r>
    </w:p>
    <w:p w14:paraId="28105B14" w14:textId="77777777" w:rsidR="002B04D9" w:rsidRDefault="002B04D9" w:rsidP="008653B9">
      <w:pPr>
        <w:spacing w:line="360" w:lineRule="auto"/>
      </w:pPr>
    </w:p>
    <w:p w14:paraId="3714E539" w14:textId="77777777" w:rsidR="002B04D9" w:rsidRDefault="002B04D9" w:rsidP="008653B9">
      <w:pPr>
        <w:spacing w:line="360" w:lineRule="auto"/>
      </w:pPr>
    </w:p>
    <w:p w14:paraId="24EA7C89" w14:textId="77777777" w:rsidR="002B04D9" w:rsidRDefault="002B04D9" w:rsidP="008653B9">
      <w:pPr>
        <w:spacing w:line="360" w:lineRule="auto"/>
      </w:pPr>
    </w:p>
    <w:p w14:paraId="05272FD1" w14:textId="77777777" w:rsidR="002B04D9" w:rsidRDefault="002B04D9" w:rsidP="008653B9">
      <w:pPr>
        <w:spacing w:line="360" w:lineRule="auto"/>
      </w:pPr>
    </w:p>
    <w:p w14:paraId="59894FCD" w14:textId="4B622331" w:rsidR="008653B9" w:rsidRPr="002B04D9" w:rsidRDefault="008653B9" w:rsidP="008653B9">
      <w:pPr>
        <w:spacing w:line="360" w:lineRule="auto"/>
      </w:pPr>
      <w:r w:rsidRPr="002B04D9">
        <w:t>SDSN Youth:</w:t>
      </w:r>
    </w:p>
    <w:p w14:paraId="03C76396" w14:textId="77777777" w:rsidR="008653B9" w:rsidRPr="002B04D9" w:rsidRDefault="008653B9" w:rsidP="008653B9">
      <w:pPr>
        <w:spacing w:line="360" w:lineRule="auto"/>
        <w:jc w:val="center"/>
      </w:pPr>
      <w:r w:rsidRPr="002B04D9">
        <w:rPr>
          <w:noProof/>
        </w:rPr>
        <w:drawing>
          <wp:inline distT="0" distB="0" distL="0" distR="0" wp14:anchorId="67670454" wp14:editId="761DFD14">
            <wp:extent cx="3189514" cy="1739079"/>
            <wp:effectExtent l="0" t="0" r="0" b="0"/>
            <wp:docPr id="671" name="Imagem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0479" cy="1745058"/>
                    </a:xfrm>
                    <a:prstGeom prst="rect">
                      <a:avLst/>
                    </a:prstGeom>
                  </pic:spPr>
                </pic:pic>
              </a:graphicData>
            </a:graphic>
          </wp:inline>
        </w:drawing>
      </w:r>
    </w:p>
    <w:p w14:paraId="13442B7D" w14:textId="77777777" w:rsidR="008653B9" w:rsidRPr="002B04D9" w:rsidRDefault="008653B9" w:rsidP="008653B9">
      <w:pPr>
        <w:spacing w:line="360" w:lineRule="auto"/>
      </w:pPr>
      <w:r w:rsidRPr="002B04D9">
        <w:t>Fa.Vela:</w:t>
      </w:r>
    </w:p>
    <w:p w14:paraId="39452484" w14:textId="77777777" w:rsidR="008653B9" w:rsidRPr="002B04D9" w:rsidRDefault="008653B9" w:rsidP="008653B9">
      <w:pPr>
        <w:spacing w:line="360" w:lineRule="auto"/>
        <w:jc w:val="center"/>
      </w:pPr>
      <w:r w:rsidRPr="002B04D9">
        <w:rPr>
          <w:noProof/>
        </w:rPr>
        <w:drawing>
          <wp:inline distT="0" distB="0" distL="0" distR="0" wp14:anchorId="7782DE0D" wp14:editId="728D873D">
            <wp:extent cx="2454980" cy="2133600"/>
            <wp:effectExtent l="0" t="0" r="2540" b="0"/>
            <wp:docPr id="672" name="Imagem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2282" cy="2157328"/>
                    </a:xfrm>
                    <a:prstGeom prst="rect">
                      <a:avLst/>
                    </a:prstGeom>
                  </pic:spPr>
                </pic:pic>
              </a:graphicData>
            </a:graphic>
          </wp:inline>
        </w:drawing>
      </w:r>
    </w:p>
    <w:p w14:paraId="2C96A815" w14:textId="77777777" w:rsidR="008653B9" w:rsidRPr="002B04D9" w:rsidRDefault="008653B9" w:rsidP="008653B9">
      <w:pPr>
        <w:spacing w:line="360" w:lineRule="auto"/>
        <w:jc w:val="center"/>
      </w:pPr>
    </w:p>
    <w:p w14:paraId="2ABAF616" w14:textId="77777777" w:rsidR="008653B9" w:rsidRPr="002B04D9" w:rsidRDefault="008653B9" w:rsidP="008653B9">
      <w:pPr>
        <w:spacing w:line="360" w:lineRule="auto"/>
      </w:pPr>
      <w:r w:rsidRPr="002B04D9">
        <w:t>Youth Delegates:</w:t>
      </w:r>
    </w:p>
    <w:p w14:paraId="617F7644" w14:textId="77777777" w:rsidR="008653B9" w:rsidRPr="002B04D9" w:rsidRDefault="008653B9" w:rsidP="008653B9">
      <w:pPr>
        <w:spacing w:line="360" w:lineRule="auto"/>
        <w:jc w:val="center"/>
      </w:pPr>
      <w:r w:rsidRPr="002B04D9">
        <w:rPr>
          <w:noProof/>
        </w:rPr>
        <w:drawing>
          <wp:inline distT="0" distB="0" distL="0" distR="0" wp14:anchorId="3A8A2C5E" wp14:editId="61D4D9B4">
            <wp:extent cx="3736415" cy="1698171"/>
            <wp:effectExtent l="0" t="0" r="0" b="0"/>
            <wp:docPr id="673" name="Imagem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3038" cy="1714816"/>
                    </a:xfrm>
                    <a:prstGeom prst="rect">
                      <a:avLst/>
                    </a:prstGeom>
                  </pic:spPr>
                </pic:pic>
              </a:graphicData>
            </a:graphic>
          </wp:inline>
        </w:drawing>
      </w:r>
    </w:p>
    <w:p w14:paraId="71E90B75" w14:textId="77777777" w:rsidR="008653B9" w:rsidRPr="002B04D9" w:rsidRDefault="008653B9" w:rsidP="008653B9">
      <w:pPr>
        <w:spacing w:line="360" w:lineRule="auto"/>
        <w:jc w:val="both"/>
        <w:rPr>
          <w:b/>
        </w:rPr>
      </w:pPr>
    </w:p>
    <w:p w14:paraId="279FD2E4" w14:textId="77777777" w:rsidR="002B04D9" w:rsidRDefault="002B04D9" w:rsidP="008653B9">
      <w:pPr>
        <w:spacing w:line="360" w:lineRule="auto"/>
        <w:jc w:val="both"/>
        <w:rPr>
          <w:b/>
        </w:rPr>
      </w:pPr>
    </w:p>
    <w:p w14:paraId="39D53BC8" w14:textId="77777777" w:rsidR="002B04D9" w:rsidRDefault="002B04D9" w:rsidP="008653B9">
      <w:pPr>
        <w:spacing w:line="360" w:lineRule="auto"/>
        <w:jc w:val="both"/>
        <w:rPr>
          <w:b/>
        </w:rPr>
      </w:pPr>
    </w:p>
    <w:p w14:paraId="2FD16B6E" w14:textId="77777777" w:rsidR="002B04D9" w:rsidRDefault="002B04D9" w:rsidP="008653B9">
      <w:pPr>
        <w:spacing w:line="360" w:lineRule="auto"/>
        <w:jc w:val="both"/>
        <w:rPr>
          <w:b/>
        </w:rPr>
      </w:pPr>
    </w:p>
    <w:p w14:paraId="49314CEC" w14:textId="77777777" w:rsidR="002B04D9" w:rsidRDefault="002B04D9" w:rsidP="008653B9">
      <w:pPr>
        <w:spacing w:line="360" w:lineRule="auto"/>
        <w:jc w:val="both"/>
        <w:rPr>
          <w:b/>
        </w:rPr>
      </w:pPr>
    </w:p>
    <w:p w14:paraId="37D1DB59" w14:textId="77777777" w:rsidR="002B04D9" w:rsidRDefault="002B04D9" w:rsidP="008653B9">
      <w:pPr>
        <w:spacing w:line="360" w:lineRule="auto"/>
        <w:jc w:val="both"/>
        <w:rPr>
          <w:b/>
        </w:rPr>
      </w:pPr>
    </w:p>
    <w:p w14:paraId="7B2E2F0E" w14:textId="77777777" w:rsidR="002B04D9" w:rsidRDefault="002B04D9" w:rsidP="008653B9">
      <w:pPr>
        <w:spacing w:line="360" w:lineRule="auto"/>
        <w:jc w:val="both"/>
        <w:rPr>
          <w:b/>
        </w:rPr>
      </w:pPr>
    </w:p>
    <w:p w14:paraId="0BBC019A" w14:textId="77777777" w:rsidR="002B04D9" w:rsidRDefault="002B04D9" w:rsidP="008653B9">
      <w:pPr>
        <w:spacing w:line="360" w:lineRule="auto"/>
        <w:jc w:val="both"/>
        <w:rPr>
          <w:b/>
        </w:rPr>
      </w:pPr>
    </w:p>
    <w:p w14:paraId="146971E8" w14:textId="46962D56" w:rsidR="008653B9" w:rsidRPr="002B04D9" w:rsidRDefault="008653B9" w:rsidP="008653B9">
      <w:pPr>
        <w:spacing w:line="360" w:lineRule="auto"/>
        <w:jc w:val="both"/>
        <w:rPr>
          <w:bCs/>
          <w:i/>
          <w:iCs/>
        </w:rPr>
      </w:pPr>
      <w:r w:rsidRPr="002B04D9">
        <w:rPr>
          <w:bCs/>
          <w:i/>
          <w:iCs/>
        </w:rPr>
        <w:t>Fotos do projeto</w:t>
      </w:r>
    </w:p>
    <w:p w14:paraId="2C438210" w14:textId="77777777" w:rsidR="008653B9" w:rsidRPr="003F3924" w:rsidRDefault="008653B9" w:rsidP="008653B9">
      <w:pPr>
        <w:spacing w:line="360" w:lineRule="auto"/>
        <w:jc w:val="both"/>
        <w:rPr>
          <w:b/>
          <w:sz w:val="24"/>
          <w:szCs w:val="24"/>
        </w:rPr>
      </w:pPr>
      <w:r w:rsidRPr="003F3924">
        <w:rPr>
          <w:noProof/>
        </w:rPr>
        <w:drawing>
          <wp:inline distT="0" distB="0" distL="0" distR="0" wp14:anchorId="3DB0BA23" wp14:editId="2C745610">
            <wp:extent cx="5934075" cy="3060065"/>
            <wp:effectExtent l="0" t="0" r="9525" b="698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8864" cy="3072848"/>
                    </a:xfrm>
                    <a:prstGeom prst="rect">
                      <a:avLst/>
                    </a:prstGeom>
                  </pic:spPr>
                </pic:pic>
              </a:graphicData>
            </a:graphic>
          </wp:inline>
        </w:drawing>
      </w:r>
    </w:p>
    <w:p w14:paraId="34E15CCE" w14:textId="77777777" w:rsidR="008653B9" w:rsidRPr="003F3924" w:rsidRDefault="008653B9" w:rsidP="008653B9">
      <w:pPr>
        <w:spacing w:line="360" w:lineRule="auto"/>
        <w:jc w:val="center"/>
        <w:rPr>
          <w:sz w:val="24"/>
          <w:szCs w:val="24"/>
        </w:rPr>
      </w:pPr>
      <w:r w:rsidRPr="003F3924">
        <w:rPr>
          <w:sz w:val="24"/>
          <w:szCs w:val="24"/>
        </w:rPr>
        <w:t>Palestra no Esquenta dos Jovens.</w:t>
      </w:r>
    </w:p>
    <w:p w14:paraId="44B21F21" w14:textId="77777777" w:rsidR="008653B9" w:rsidRPr="003F3924" w:rsidRDefault="008653B9" w:rsidP="008653B9">
      <w:pPr>
        <w:spacing w:line="360" w:lineRule="auto"/>
        <w:jc w:val="center"/>
        <w:rPr>
          <w:sz w:val="24"/>
          <w:szCs w:val="24"/>
        </w:rPr>
      </w:pPr>
      <w:r w:rsidRPr="003F3924">
        <w:rPr>
          <w:noProof/>
        </w:rPr>
        <w:drawing>
          <wp:inline distT="0" distB="0" distL="0" distR="0" wp14:anchorId="507E0E11" wp14:editId="0EEE7D38">
            <wp:extent cx="5359198" cy="3048000"/>
            <wp:effectExtent l="0" t="0" r="0" b="0"/>
            <wp:docPr id="582" name="Imagem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73965" cy="3056399"/>
                    </a:xfrm>
                    <a:prstGeom prst="rect">
                      <a:avLst/>
                    </a:prstGeom>
                  </pic:spPr>
                </pic:pic>
              </a:graphicData>
            </a:graphic>
          </wp:inline>
        </w:drawing>
      </w:r>
    </w:p>
    <w:p w14:paraId="00611C18" w14:textId="77777777" w:rsidR="008653B9" w:rsidRPr="003F3924" w:rsidRDefault="008653B9" w:rsidP="008653B9">
      <w:pPr>
        <w:spacing w:line="360" w:lineRule="auto"/>
        <w:jc w:val="center"/>
        <w:rPr>
          <w:sz w:val="24"/>
          <w:szCs w:val="24"/>
        </w:rPr>
      </w:pPr>
      <w:r w:rsidRPr="003F3924">
        <w:rPr>
          <w:sz w:val="24"/>
          <w:szCs w:val="24"/>
        </w:rPr>
        <w:t>Dinâmica realizada no Esquenta dos Jovens.</w:t>
      </w:r>
    </w:p>
    <w:p w14:paraId="287F75CC" w14:textId="77777777" w:rsidR="008653B9" w:rsidRPr="003F3924" w:rsidRDefault="008653B9" w:rsidP="008653B9">
      <w:pPr>
        <w:spacing w:line="360" w:lineRule="auto"/>
        <w:jc w:val="both"/>
        <w:rPr>
          <w:b/>
          <w:sz w:val="24"/>
          <w:szCs w:val="24"/>
        </w:rPr>
      </w:pPr>
    </w:p>
    <w:p w14:paraId="140D85AE" w14:textId="77777777" w:rsidR="008653B9" w:rsidRPr="003F3924" w:rsidRDefault="008653B9">
      <w:pPr>
        <w:contextualSpacing w:val="0"/>
      </w:pPr>
    </w:p>
    <w:sectPr w:rsidR="008653B9" w:rsidRPr="003F3924">
      <w:headerReference w:type="default" r:id="rId1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3F2A" w14:textId="77777777" w:rsidR="004C5D4A" w:rsidRDefault="004C5D4A">
      <w:pPr>
        <w:spacing w:line="240" w:lineRule="auto"/>
      </w:pPr>
      <w:r>
        <w:separator/>
      </w:r>
    </w:p>
  </w:endnote>
  <w:endnote w:type="continuationSeparator" w:id="0">
    <w:p w14:paraId="2E6DA76D" w14:textId="77777777" w:rsidR="004C5D4A" w:rsidRDefault="004C5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23EDD" w14:textId="77777777" w:rsidR="004C5D4A" w:rsidRDefault="004C5D4A">
      <w:pPr>
        <w:spacing w:line="240" w:lineRule="auto"/>
      </w:pPr>
      <w:r>
        <w:separator/>
      </w:r>
    </w:p>
  </w:footnote>
  <w:footnote w:type="continuationSeparator" w:id="0">
    <w:p w14:paraId="3C8F2F74" w14:textId="77777777" w:rsidR="004C5D4A" w:rsidRDefault="004C5D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CA65" w14:textId="77777777" w:rsidR="003C6673" w:rsidRDefault="003C6673">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4E19"/>
    <w:multiLevelType w:val="multilevel"/>
    <w:tmpl w:val="AF30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045887"/>
    <w:multiLevelType w:val="multilevel"/>
    <w:tmpl w:val="11008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C50C0"/>
    <w:multiLevelType w:val="hybridMultilevel"/>
    <w:tmpl w:val="A41E96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CC422C"/>
    <w:multiLevelType w:val="hybridMultilevel"/>
    <w:tmpl w:val="B9BE24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353738D3"/>
    <w:multiLevelType w:val="multilevel"/>
    <w:tmpl w:val="81ECC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AC3451"/>
    <w:multiLevelType w:val="hybridMultilevel"/>
    <w:tmpl w:val="B5A4FF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2FD7208"/>
    <w:multiLevelType w:val="multilevel"/>
    <w:tmpl w:val="E9FA9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070E50"/>
    <w:multiLevelType w:val="multilevel"/>
    <w:tmpl w:val="757EC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0"/>
  </w:num>
  <w:num w:numId="4">
    <w:abstractNumId w:val="4"/>
  </w:num>
  <w:num w:numId="5">
    <w:abstractNumId w:val="6"/>
  </w:num>
  <w:num w:numId="6">
    <w:abstractNumId w:val="2"/>
  </w:num>
  <w:num w:numId="7">
    <w:abstractNumId w:val="5"/>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73"/>
    <w:rsid w:val="000C22DE"/>
    <w:rsid w:val="00120C24"/>
    <w:rsid w:val="00190F33"/>
    <w:rsid w:val="001F5F15"/>
    <w:rsid w:val="00216356"/>
    <w:rsid w:val="00222B60"/>
    <w:rsid w:val="002614B8"/>
    <w:rsid w:val="002B04D9"/>
    <w:rsid w:val="003C6673"/>
    <w:rsid w:val="003F3924"/>
    <w:rsid w:val="004C5D4A"/>
    <w:rsid w:val="00503E57"/>
    <w:rsid w:val="00504061"/>
    <w:rsid w:val="00552185"/>
    <w:rsid w:val="00576AD6"/>
    <w:rsid w:val="005860A5"/>
    <w:rsid w:val="005E5DB0"/>
    <w:rsid w:val="00611037"/>
    <w:rsid w:val="0065409A"/>
    <w:rsid w:val="007A4EEE"/>
    <w:rsid w:val="007C42C8"/>
    <w:rsid w:val="008264F0"/>
    <w:rsid w:val="008653B9"/>
    <w:rsid w:val="00875219"/>
    <w:rsid w:val="00934C31"/>
    <w:rsid w:val="00980B70"/>
    <w:rsid w:val="009B0F8F"/>
    <w:rsid w:val="009E40DB"/>
    <w:rsid w:val="00A96AA6"/>
    <w:rsid w:val="00AB7061"/>
    <w:rsid w:val="00AD2FBA"/>
    <w:rsid w:val="00AF4C89"/>
    <w:rsid w:val="00B36D33"/>
    <w:rsid w:val="00BA12C8"/>
    <w:rsid w:val="00C4157A"/>
    <w:rsid w:val="00C43190"/>
    <w:rsid w:val="00C85538"/>
    <w:rsid w:val="00D14B48"/>
    <w:rsid w:val="00D20DAC"/>
    <w:rsid w:val="00DD0340"/>
    <w:rsid w:val="00E14B55"/>
    <w:rsid w:val="00E31F13"/>
    <w:rsid w:val="00E441E6"/>
    <w:rsid w:val="00E668D9"/>
    <w:rsid w:val="00ED07A4"/>
    <w:rsid w:val="00FF0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5A98"/>
  <w15:docId w15:val="{4E9864BF-38B5-4717-AB29-C9BCEC04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apple-converted-space">
    <w:name w:val="apple-converted-space"/>
    <w:basedOn w:val="Fontepargpadro"/>
    <w:rsid w:val="007C42C8"/>
  </w:style>
  <w:style w:type="character" w:styleId="Hyperlink">
    <w:name w:val="Hyperlink"/>
    <w:basedOn w:val="Fontepargpadro"/>
    <w:uiPriority w:val="99"/>
    <w:unhideWhenUsed/>
    <w:rsid w:val="00AB7061"/>
    <w:rPr>
      <w:color w:val="0000FF" w:themeColor="hyperlink"/>
      <w:u w:val="single"/>
    </w:rPr>
  </w:style>
  <w:style w:type="paragraph" w:styleId="PargrafodaLista">
    <w:name w:val="List Paragraph"/>
    <w:basedOn w:val="Normal"/>
    <w:uiPriority w:val="34"/>
    <w:qFormat/>
    <w:rsid w:val="00120C24"/>
    <w:pPr>
      <w:spacing w:after="200"/>
      <w:ind w:left="72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0832">
      <w:bodyDiv w:val="1"/>
      <w:marLeft w:val="0"/>
      <w:marRight w:val="0"/>
      <w:marTop w:val="0"/>
      <w:marBottom w:val="0"/>
      <w:divBdr>
        <w:top w:val="none" w:sz="0" w:space="0" w:color="auto"/>
        <w:left w:val="none" w:sz="0" w:space="0" w:color="auto"/>
        <w:bottom w:val="none" w:sz="0" w:space="0" w:color="auto"/>
        <w:right w:val="none" w:sz="0" w:space="0" w:color="auto"/>
      </w:divBdr>
    </w:div>
    <w:div w:id="184289722">
      <w:bodyDiv w:val="1"/>
      <w:marLeft w:val="0"/>
      <w:marRight w:val="0"/>
      <w:marTop w:val="0"/>
      <w:marBottom w:val="0"/>
      <w:divBdr>
        <w:top w:val="none" w:sz="0" w:space="0" w:color="auto"/>
        <w:left w:val="none" w:sz="0" w:space="0" w:color="auto"/>
        <w:bottom w:val="none" w:sz="0" w:space="0" w:color="auto"/>
        <w:right w:val="none" w:sz="0" w:space="0" w:color="auto"/>
      </w:divBdr>
    </w:div>
    <w:div w:id="325062163">
      <w:bodyDiv w:val="1"/>
      <w:marLeft w:val="0"/>
      <w:marRight w:val="0"/>
      <w:marTop w:val="0"/>
      <w:marBottom w:val="0"/>
      <w:divBdr>
        <w:top w:val="none" w:sz="0" w:space="0" w:color="auto"/>
        <w:left w:val="none" w:sz="0" w:space="0" w:color="auto"/>
        <w:bottom w:val="none" w:sz="0" w:space="0" w:color="auto"/>
        <w:right w:val="none" w:sz="0" w:space="0" w:color="auto"/>
      </w:divBdr>
    </w:div>
    <w:div w:id="380641881">
      <w:bodyDiv w:val="1"/>
      <w:marLeft w:val="0"/>
      <w:marRight w:val="0"/>
      <w:marTop w:val="0"/>
      <w:marBottom w:val="0"/>
      <w:divBdr>
        <w:top w:val="none" w:sz="0" w:space="0" w:color="auto"/>
        <w:left w:val="none" w:sz="0" w:space="0" w:color="auto"/>
        <w:bottom w:val="none" w:sz="0" w:space="0" w:color="auto"/>
        <w:right w:val="none" w:sz="0" w:space="0" w:color="auto"/>
      </w:divBdr>
      <w:divsChild>
        <w:div w:id="893083088">
          <w:marLeft w:val="0"/>
          <w:marRight w:val="0"/>
          <w:marTop w:val="240"/>
          <w:marBottom w:val="240"/>
          <w:divBdr>
            <w:top w:val="none" w:sz="0" w:space="0" w:color="auto"/>
            <w:left w:val="none" w:sz="0" w:space="0" w:color="auto"/>
            <w:bottom w:val="none" w:sz="0" w:space="0" w:color="auto"/>
            <w:right w:val="none" w:sz="0" w:space="0" w:color="auto"/>
          </w:divBdr>
          <w:divsChild>
            <w:div w:id="251084522">
              <w:marLeft w:val="0"/>
              <w:marRight w:val="0"/>
              <w:marTop w:val="0"/>
              <w:marBottom w:val="0"/>
              <w:divBdr>
                <w:top w:val="none" w:sz="0" w:space="0" w:color="auto"/>
                <w:left w:val="none" w:sz="0" w:space="0" w:color="auto"/>
                <w:bottom w:val="none" w:sz="0" w:space="0" w:color="auto"/>
                <w:right w:val="none" w:sz="0" w:space="0" w:color="auto"/>
              </w:divBdr>
            </w:div>
            <w:div w:id="1523206023">
              <w:marLeft w:val="0"/>
              <w:marRight w:val="0"/>
              <w:marTop w:val="0"/>
              <w:marBottom w:val="0"/>
              <w:divBdr>
                <w:top w:val="none" w:sz="0" w:space="0" w:color="auto"/>
                <w:left w:val="none" w:sz="0" w:space="0" w:color="auto"/>
                <w:bottom w:val="none" w:sz="0" w:space="0" w:color="auto"/>
                <w:right w:val="none" w:sz="0" w:space="0" w:color="auto"/>
              </w:divBdr>
              <w:divsChild>
                <w:div w:id="10516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5883">
          <w:marLeft w:val="0"/>
          <w:marRight w:val="0"/>
          <w:marTop w:val="240"/>
          <w:marBottom w:val="240"/>
          <w:divBdr>
            <w:top w:val="none" w:sz="0" w:space="0" w:color="auto"/>
            <w:left w:val="none" w:sz="0" w:space="0" w:color="auto"/>
            <w:bottom w:val="none" w:sz="0" w:space="0" w:color="auto"/>
            <w:right w:val="none" w:sz="0" w:space="0" w:color="auto"/>
          </w:divBdr>
          <w:divsChild>
            <w:div w:id="553200390">
              <w:marLeft w:val="0"/>
              <w:marRight w:val="0"/>
              <w:marTop w:val="0"/>
              <w:marBottom w:val="0"/>
              <w:divBdr>
                <w:top w:val="none" w:sz="0" w:space="0" w:color="auto"/>
                <w:left w:val="none" w:sz="0" w:space="0" w:color="auto"/>
                <w:bottom w:val="none" w:sz="0" w:space="0" w:color="auto"/>
                <w:right w:val="none" w:sz="0" w:space="0" w:color="auto"/>
              </w:divBdr>
            </w:div>
            <w:div w:id="485898992">
              <w:marLeft w:val="0"/>
              <w:marRight w:val="0"/>
              <w:marTop w:val="0"/>
              <w:marBottom w:val="0"/>
              <w:divBdr>
                <w:top w:val="none" w:sz="0" w:space="0" w:color="auto"/>
                <w:left w:val="none" w:sz="0" w:space="0" w:color="auto"/>
                <w:bottom w:val="none" w:sz="0" w:space="0" w:color="auto"/>
                <w:right w:val="none" w:sz="0" w:space="0" w:color="auto"/>
              </w:divBdr>
              <w:divsChild>
                <w:div w:id="4581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40">
      <w:bodyDiv w:val="1"/>
      <w:marLeft w:val="0"/>
      <w:marRight w:val="0"/>
      <w:marTop w:val="0"/>
      <w:marBottom w:val="0"/>
      <w:divBdr>
        <w:top w:val="none" w:sz="0" w:space="0" w:color="auto"/>
        <w:left w:val="none" w:sz="0" w:space="0" w:color="auto"/>
        <w:bottom w:val="none" w:sz="0" w:space="0" w:color="auto"/>
        <w:right w:val="none" w:sz="0" w:space="0" w:color="auto"/>
      </w:divBdr>
    </w:div>
    <w:div w:id="688483133">
      <w:bodyDiv w:val="1"/>
      <w:marLeft w:val="0"/>
      <w:marRight w:val="0"/>
      <w:marTop w:val="0"/>
      <w:marBottom w:val="0"/>
      <w:divBdr>
        <w:top w:val="none" w:sz="0" w:space="0" w:color="auto"/>
        <w:left w:val="none" w:sz="0" w:space="0" w:color="auto"/>
        <w:bottom w:val="none" w:sz="0" w:space="0" w:color="auto"/>
        <w:right w:val="none" w:sz="0" w:space="0" w:color="auto"/>
      </w:divBdr>
    </w:div>
    <w:div w:id="750009841">
      <w:bodyDiv w:val="1"/>
      <w:marLeft w:val="0"/>
      <w:marRight w:val="0"/>
      <w:marTop w:val="0"/>
      <w:marBottom w:val="0"/>
      <w:divBdr>
        <w:top w:val="none" w:sz="0" w:space="0" w:color="auto"/>
        <w:left w:val="none" w:sz="0" w:space="0" w:color="auto"/>
        <w:bottom w:val="none" w:sz="0" w:space="0" w:color="auto"/>
        <w:right w:val="none" w:sz="0" w:space="0" w:color="auto"/>
      </w:divBdr>
    </w:div>
    <w:div w:id="804742722">
      <w:bodyDiv w:val="1"/>
      <w:marLeft w:val="0"/>
      <w:marRight w:val="0"/>
      <w:marTop w:val="0"/>
      <w:marBottom w:val="0"/>
      <w:divBdr>
        <w:top w:val="none" w:sz="0" w:space="0" w:color="auto"/>
        <w:left w:val="none" w:sz="0" w:space="0" w:color="auto"/>
        <w:bottom w:val="none" w:sz="0" w:space="0" w:color="auto"/>
        <w:right w:val="none" w:sz="0" w:space="0" w:color="auto"/>
      </w:divBdr>
    </w:div>
    <w:div w:id="956447017">
      <w:bodyDiv w:val="1"/>
      <w:marLeft w:val="0"/>
      <w:marRight w:val="0"/>
      <w:marTop w:val="0"/>
      <w:marBottom w:val="0"/>
      <w:divBdr>
        <w:top w:val="none" w:sz="0" w:space="0" w:color="auto"/>
        <w:left w:val="none" w:sz="0" w:space="0" w:color="auto"/>
        <w:bottom w:val="none" w:sz="0" w:space="0" w:color="auto"/>
        <w:right w:val="none" w:sz="0" w:space="0" w:color="auto"/>
      </w:divBdr>
    </w:div>
    <w:div w:id="1478181211">
      <w:bodyDiv w:val="1"/>
      <w:marLeft w:val="0"/>
      <w:marRight w:val="0"/>
      <w:marTop w:val="0"/>
      <w:marBottom w:val="0"/>
      <w:divBdr>
        <w:top w:val="none" w:sz="0" w:space="0" w:color="auto"/>
        <w:left w:val="none" w:sz="0" w:space="0" w:color="auto"/>
        <w:bottom w:val="none" w:sz="0" w:space="0" w:color="auto"/>
        <w:right w:val="none" w:sz="0" w:space="0" w:color="auto"/>
      </w:divBdr>
    </w:div>
    <w:div w:id="1669668705">
      <w:bodyDiv w:val="1"/>
      <w:marLeft w:val="0"/>
      <w:marRight w:val="0"/>
      <w:marTop w:val="0"/>
      <w:marBottom w:val="0"/>
      <w:divBdr>
        <w:top w:val="none" w:sz="0" w:space="0" w:color="auto"/>
        <w:left w:val="none" w:sz="0" w:space="0" w:color="auto"/>
        <w:bottom w:val="none" w:sz="0" w:space="0" w:color="auto"/>
        <w:right w:val="none" w:sz="0" w:space="0" w:color="auto"/>
      </w:divBdr>
    </w:div>
    <w:div w:id="1673486750">
      <w:bodyDiv w:val="1"/>
      <w:marLeft w:val="0"/>
      <w:marRight w:val="0"/>
      <w:marTop w:val="0"/>
      <w:marBottom w:val="0"/>
      <w:divBdr>
        <w:top w:val="none" w:sz="0" w:space="0" w:color="auto"/>
        <w:left w:val="none" w:sz="0" w:space="0" w:color="auto"/>
        <w:bottom w:val="none" w:sz="0" w:space="0" w:color="auto"/>
        <w:right w:val="none" w:sz="0" w:space="0" w:color="auto"/>
      </w:divBdr>
    </w:div>
    <w:div w:id="1690793715">
      <w:bodyDiv w:val="1"/>
      <w:marLeft w:val="0"/>
      <w:marRight w:val="0"/>
      <w:marTop w:val="0"/>
      <w:marBottom w:val="0"/>
      <w:divBdr>
        <w:top w:val="none" w:sz="0" w:space="0" w:color="auto"/>
        <w:left w:val="none" w:sz="0" w:space="0" w:color="auto"/>
        <w:bottom w:val="none" w:sz="0" w:space="0" w:color="auto"/>
        <w:right w:val="none" w:sz="0" w:space="0" w:color="auto"/>
      </w:divBdr>
      <w:divsChild>
        <w:div w:id="1461336112">
          <w:marLeft w:val="0"/>
          <w:marRight w:val="0"/>
          <w:marTop w:val="240"/>
          <w:marBottom w:val="240"/>
          <w:divBdr>
            <w:top w:val="none" w:sz="0" w:space="0" w:color="auto"/>
            <w:left w:val="none" w:sz="0" w:space="0" w:color="auto"/>
            <w:bottom w:val="none" w:sz="0" w:space="0" w:color="auto"/>
            <w:right w:val="none" w:sz="0" w:space="0" w:color="auto"/>
          </w:divBdr>
          <w:divsChild>
            <w:div w:id="1980181016">
              <w:marLeft w:val="0"/>
              <w:marRight w:val="0"/>
              <w:marTop w:val="0"/>
              <w:marBottom w:val="0"/>
              <w:divBdr>
                <w:top w:val="none" w:sz="0" w:space="0" w:color="auto"/>
                <w:left w:val="none" w:sz="0" w:space="0" w:color="auto"/>
                <w:bottom w:val="none" w:sz="0" w:space="0" w:color="auto"/>
                <w:right w:val="none" w:sz="0" w:space="0" w:color="auto"/>
              </w:divBdr>
            </w:div>
            <w:div w:id="343477144">
              <w:marLeft w:val="0"/>
              <w:marRight w:val="0"/>
              <w:marTop w:val="0"/>
              <w:marBottom w:val="0"/>
              <w:divBdr>
                <w:top w:val="none" w:sz="0" w:space="0" w:color="auto"/>
                <w:left w:val="none" w:sz="0" w:space="0" w:color="auto"/>
                <w:bottom w:val="none" w:sz="0" w:space="0" w:color="auto"/>
                <w:right w:val="none" w:sz="0" w:space="0" w:color="auto"/>
              </w:divBdr>
              <w:divsChild>
                <w:div w:id="19595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5070">
          <w:marLeft w:val="0"/>
          <w:marRight w:val="0"/>
          <w:marTop w:val="240"/>
          <w:marBottom w:val="240"/>
          <w:divBdr>
            <w:top w:val="none" w:sz="0" w:space="0" w:color="auto"/>
            <w:left w:val="none" w:sz="0" w:space="0" w:color="auto"/>
            <w:bottom w:val="none" w:sz="0" w:space="0" w:color="auto"/>
            <w:right w:val="none" w:sz="0" w:space="0" w:color="auto"/>
          </w:divBdr>
          <w:divsChild>
            <w:div w:id="829558648">
              <w:marLeft w:val="0"/>
              <w:marRight w:val="0"/>
              <w:marTop w:val="0"/>
              <w:marBottom w:val="0"/>
              <w:divBdr>
                <w:top w:val="none" w:sz="0" w:space="0" w:color="auto"/>
                <w:left w:val="none" w:sz="0" w:space="0" w:color="auto"/>
                <w:bottom w:val="none" w:sz="0" w:space="0" w:color="auto"/>
                <w:right w:val="none" w:sz="0" w:space="0" w:color="auto"/>
              </w:divBdr>
            </w:div>
            <w:div w:id="1041393550">
              <w:marLeft w:val="0"/>
              <w:marRight w:val="0"/>
              <w:marTop w:val="0"/>
              <w:marBottom w:val="0"/>
              <w:divBdr>
                <w:top w:val="none" w:sz="0" w:space="0" w:color="auto"/>
                <w:left w:val="none" w:sz="0" w:space="0" w:color="auto"/>
                <w:bottom w:val="none" w:sz="0" w:space="0" w:color="auto"/>
                <w:right w:val="none" w:sz="0" w:space="0" w:color="auto"/>
              </w:divBdr>
              <w:divsChild>
                <w:div w:id="21009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6537">
      <w:bodyDiv w:val="1"/>
      <w:marLeft w:val="0"/>
      <w:marRight w:val="0"/>
      <w:marTop w:val="0"/>
      <w:marBottom w:val="0"/>
      <w:divBdr>
        <w:top w:val="none" w:sz="0" w:space="0" w:color="auto"/>
        <w:left w:val="none" w:sz="0" w:space="0" w:color="auto"/>
        <w:bottom w:val="none" w:sz="0" w:space="0" w:color="auto"/>
        <w:right w:val="none" w:sz="0" w:space="0" w:color="auto"/>
      </w:divBdr>
    </w:div>
    <w:div w:id="2043825845">
      <w:bodyDiv w:val="1"/>
      <w:marLeft w:val="0"/>
      <w:marRight w:val="0"/>
      <w:marTop w:val="0"/>
      <w:marBottom w:val="0"/>
      <w:divBdr>
        <w:top w:val="none" w:sz="0" w:space="0" w:color="auto"/>
        <w:left w:val="none" w:sz="0" w:space="0" w:color="auto"/>
        <w:bottom w:val="none" w:sz="0" w:space="0" w:color="auto"/>
        <w:right w:val="none" w:sz="0" w:space="0" w:color="auto"/>
      </w:divBdr>
    </w:div>
    <w:div w:id="2052800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553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Beatriz Faria</cp:lastModifiedBy>
  <cp:revision>7</cp:revision>
  <dcterms:created xsi:type="dcterms:W3CDTF">2019-03-21T01:30:00Z</dcterms:created>
  <dcterms:modified xsi:type="dcterms:W3CDTF">2019-09-09T06:13:00Z</dcterms:modified>
</cp:coreProperties>
</file>